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6058" w14:textId="02C83B32" w:rsidR="006862CE" w:rsidRPr="001D0886" w:rsidRDefault="007A5E73" w:rsidP="001D0886">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0" w:name="_GoBack"/>
      <w:bookmarkEnd w:id="0"/>
      <w:r w:rsidRPr="00975016">
        <w:rPr>
          <w:rFonts w:ascii="Arial" w:hAnsi="Arial" w:cs="Arial"/>
          <w:b/>
          <w:sz w:val="28"/>
          <w:szCs w:val="28"/>
        </w:rPr>
        <w:t>Gebe</w:t>
      </w:r>
      <w:r w:rsidR="00E82A04" w:rsidRPr="00975016">
        <w:rPr>
          <w:rFonts w:ascii="Arial" w:hAnsi="Arial" w:cs="Arial"/>
          <w:b/>
          <w:sz w:val="28"/>
          <w:szCs w:val="28"/>
        </w:rPr>
        <w:t>t</w:t>
      </w:r>
      <w:r w:rsidRPr="00975016">
        <w:rPr>
          <w:rFonts w:ascii="Arial" w:hAnsi="Arial" w:cs="Arial"/>
          <w:b/>
          <w:sz w:val="28"/>
          <w:szCs w:val="28"/>
        </w:rPr>
        <w:t xml:space="preserve"> </w:t>
      </w:r>
      <w:r w:rsidR="004D0B13" w:rsidRPr="00975016">
        <w:rPr>
          <w:rFonts w:ascii="Arial" w:hAnsi="Arial" w:cs="Arial"/>
          <w:b/>
          <w:sz w:val="28"/>
          <w:szCs w:val="28"/>
        </w:rPr>
        <w:t xml:space="preserve">als </w:t>
      </w:r>
      <w:r w:rsidR="001D0886" w:rsidRPr="00975016">
        <w:rPr>
          <w:rFonts w:ascii="Arial" w:hAnsi="Arial" w:cs="Arial"/>
          <w:b/>
          <w:sz w:val="28"/>
          <w:szCs w:val="28"/>
        </w:rPr>
        <w:t>«</w:t>
      </w:r>
      <w:r w:rsidR="004D0B13" w:rsidRPr="00975016">
        <w:rPr>
          <w:rFonts w:ascii="Arial" w:hAnsi="Arial" w:cs="Arial"/>
          <w:b/>
          <w:sz w:val="28"/>
          <w:szCs w:val="28"/>
        </w:rPr>
        <w:t>Beziehungsgeschehen</w:t>
      </w:r>
      <w:r w:rsidR="001D0886" w:rsidRPr="00975016">
        <w:rPr>
          <w:rFonts w:ascii="Arial" w:hAnsi="Arial" w:cs="Arial"/>
          <w:b/>
          <w:sz w:val="28"/>
          <w:szCs w:val="28"/>
        </w:rPr>
        <w:t>»</w:t>
      </w:r>
      <w:r w:rsidR="004D0B13" w:rsidRPr="00975016">
        <w:rPr>
          <w:rFonts w:ascii="Arial" w:hAnsi="Arial" w:cs="Arial"/>
          <w:b/>
          <w:sz w:val="28"/>
          <w:szCs w:val="28"/>
        </w:rPr>
        <w:t xml:space="preserve"> mit </w:t>
      </w:r>
      <w:r w:rsidR="001D0886" w:rsidRPr="00975016">
        <w:rPr>
          <w:rFonts w:ascii="Arial" w:hAnsi="Arial" w:cs="Arial"/>
          <w:b/>
          <w:sz w:val="28"/>
          <w:szCs w:val="28"/>
        </w:rPr>
        <w:t xml:space="preserve">Gott      </w:t>
      </w:r>
      <w:r w:rsidR="001D0886" w:rsidRPr="00975016">
        <w:rPr>
          <w:rFonts w:ascii="Arial" w:hAnsi="Arial" w:cs="Arial"/>
          <w:sz w:val="20"/>
          <w:szCs w:val="20"/>
        </w:rPr>
        <w:t xml:space="preserve">                                                       </w:t>
      </w:r>
      <w:r w:rsidR="001D0886">
        <w:rPr>
          <w:rFonts w:ascii="Arial" w:hAnsi="Arial" w:cs="Arial"/>
          <w:sz w:val="20"/>
          <w:szCs w:val="20"/>
        </w:rPr>
        <w:t>20.1.19 bm</w:t>
      </w:r>
    </w:p>
    <w:p w14:paraId="05AA919A" w14:textId="55A8970B" w:rsidR="007A5E73" w:rsidRPr="001D0886" w:rsidRDefault="009526D0" w:rsidP="00B94AC3">
      <w:pPr>
        <w:rPr>
          <w:rFonts w:ascii="Arial" w:hAnsi="Arial" w:cs="Arial"/>
          <w:sz w:val="20"/>
          <w:szCs w:val="20"/>
        </w:rPr>
      </w:pPr>
      <w:r>
        <w:rPr>
          <w:rFonts w:ascii="Arial" w:hAnsi="Arial" w:cs="Arial"/>
          <w:sz w:val="20"/>
          <w:szCs w:val="20"/>
        </w:rPr>
        <w:t>D</w:t>
      </w:r>
      <w:r w:rsidR="001D0886">
        <w:rPr>
          <w:rFonts w:ascii="Arial" w:hAnsi="Arial" w:cs="Arial"/>
          <w:sz w:val="20"/>
          <w:szCs w:val="20"/>
        </w:rPr>
        <w:t>ie hinter uns liegende Faste</w:t>
      </w:r>
      <w:r w:rsidR="00EF37F2">
        <w:rPr>
          <w:rFonts w:ascii="Arial" w:hAnsi="Arial" w:cs="Arial"/>
          <w:sz w:val="20"/>
          <w:szCs w:val="20"/>
        </w:rPr>
        <w:t>n</w:t>
      </w:r>
      <w:r w:rsidR="001D0886">
        <w:rPr>
          <w:rFonts w:ascii="Arial" w:hAnsi="Arial" w:cs="Arial"/>
          <w:sz w:val="20"/>
          <w:szCs w:val="20"/>
        </w:rPr>
        <w:t xml:space="preserve">- und Gebetswoche: </w:t>
      </w:r>
      <w:r w:rsidR="007A5E73" w:rsidRPr="001D0886">
        <w:rPr>
          <w:rFonts w:ascii="Arial" w:hAnsi="Arial" w:cs="Arial"/>
          <w:sz w:val="20"/>
          <w:szCs w:val="20"/>
        </w:rPr>
        <w:t>E</w:t>
      </w:r>
      <w:r w:rsidR="00EF37F2">
        <w:rPr>
          <w:rFonts w:ascii="Arial" w:hAnsi="Arial" w:cs="Arial"/>
          <w:sz w:val="20"/>
          <w:szCs w:val="20"/>
        </w:rPr>
        <w:t>inige von</w:t>
      </w:r>
      <w:r w:rsidR="007A5E73" w:rsidRPr="001D0886">
        <w:rPr>
          <w:rFonts w:ascii="Arial" w:hAnsi="Arial" w:cs="Arial"/>
          <w:sz w:val="20"/>
          <w:szCs w:val="20"/>
        </w:rPr>
        <w:t xml:space="preserve"> uns</w:t>
      </w:r>
      <w:r w:rsidR="00EF37F2">
        <w:rPr>
          <w:rFonts w:ascii="Arial" w:hAnsi="Arial" w:cs="Arial"/>
          <w:sz w:val="20"/>
          <w:szCs w:val="20"/>
        </w:rPr>
        <w:t xml:space="preserve"> haben</w:t>
      </w:r>
      <w:r w:rsidR="007A5E73" w:rsidRPr="001D0886">
        <w:rPr>
          <w:rFonts w:ascii="Arial" w:hAnsi="Arial" w:cs="Arial"/>
          <w:sz w:val="20"/>
          <w:szCs w:val="20"/>
        </w:rPr>
        <w:t xml:space="preserve"> </w:t>
      </w:r>
      <w:r w:rsidR="00EF37F2">
        <w:rPr>
          <w:rFonts w:ascii="Arial" w:hAnsi="Arial" w:cs="Arial"/>
          <w:sz w:val="20"/>
          <w:szCs w:val="20"/>
        </w:rPr>
        <w:t xml:space="preserve">sich </w:t>
      </w:r>
      <w:r w:rsidR="007A5E73" w:rsidRPr="001D0886">
        <w:rPr>
          <w:rFonts w:ascii="Arial" w:hAnsi="Arial" w:cs="Arial"/>
          <w:sz w:val="20"/>
          <w:szCs w:val="20"/>
        </w:rPr>
        <w:t>in konzentriertere</w:t>
      </w:r>
      <w:r w:rsidR="00D97FDB">
        <w:rPr>
          <w:rFonts w:ascii="Arial" w:hAnsi="Arial" w:cs="Arial"/>
          <w:sz w:val="20"/>
          <w:szCs w:val="20"/>
        </w:rPr>
        <w:t>r</w:t>
      </w:r>
      <w:r w:rsidR="007A5E73" w:rsidRPr="001D0886">
        <w:rPr>
          <w:rFonts w:ascii="Arial" w:hAnsi="Arial" w:cs="Arial"/>
          <w:sz w:val="20"/>
          <w:szCs w:val="20"/>
        </w:rPr>
        <w:t xml:space="preserve"> </w:t>
      </w:r>
      <w:r w:rsidR="007D3B09">
        <w:rPr>
          <w:rFonts w:ascii="Arial" w:hAnsi="Arial" w:cs="Arial"/>
          <w:sz w:val="20"/>
          <w:szCs w:val="20"/>
        </w:rPr>
        <w:t>F</w:t>
      </w:r>
      <w:r w:rsidR="007A5E73" w:rsidRPr="001D0886">
        <w:rPr>
          <w:rFonts w:ascii="Arial" w:hAnsi="Arial" w:cs="Arial"/>
          <w:sz w:val="20"/>
          <w:szCs w:val="20"/>
        </w:rPr>
        <w:t>orm</w:t>
      </w:r>
      <w:r w:rsidR="009F10F8" w:rsidRPr="001D0886">
        <w:rPr>
          <w:rFonts w:ascii="Arial" w:hAnsi="Arial" w:cs="Arial"/>
          <w:sz w:val="20"/>
          <w:szCs w:val="20"/>
        </w:rPr>
        <w:t xml:space="preserve"> </w:t>
      </w:r>
      <w:r w:rsidR="00D97FDB">
        <w:rPr>
          <w:rFonts w:ascii="Arial" w:hAnsi="Arial" w:cs="Arial"/>
          <w:sz w:val="20"/>
          <w:szCs w:val="20"/>
        </w:rPr>
        <w:t>zu G</w:t>
      </w:r>
      <w:r w:rsidR="007A5E73" w:rsidRPr="001D0886">
        <w:rPr>
          <w:rFonts w:ascii="Arial" w:hAnsi="Arial" w:cs="Arial"/>
          <w:sz w:val="20"/>
          <w:szCs w:val="20"/>
        </w:rPr>
        <w:t xml:space="preserve">ott hingewandt und </w:t>
      </w:r>
      <w:r w:rsidR="00D97FDB">
        <w:rPr>
          <w:rFonts w:ascii="Arial" w:hAnsi="Arial" w:cs="Arial"/>
          <w:sz w:val="20"/>
          <w:szCs w:val="20"/>
        </w:rPr>
        <w:t>A</w:t>
      </w:r>
      <w:r w:rsidR="007A5E73" w:rsidRPr="001D0886">
        <w:rPr>
          <w:rFonts w:ascii="Arial" w:hAnsi="Arial" w:cs="Arial"/>
          <w:sz w:val="20"/>
          <w:szCs w:val="20"/>
        </w:rPr>
        <w:t xml:space="preserve">blenkungen des </w:t>
      </w:r>
      <w:r w:rsidR="00D97FDB">
        <w:rPr>
          <w:rFonts w:ascii="Arial" w:hAnsi="Arial" w:cs="Arial"/>
          <w:sz w:val="20"/>
          <w:szCs w:val="20"/>
        </w:rPr>
        <w:t>A</w:t>
      </w:r>
      <w:r w:rsidR="007A5E73" w:rsidRPr="001D0886">
        <w:rPr>
          <w:rFonts w:ascii="Arial" w:hAnsi="Arial" w:cs="Arial"/>
          <w:sz w:val="20"/>
          <w:szCs w:val="20"/>
        </w:rPr>
        <w:t xml:space="preserve">lltags eher </w:t>
      </w:r>
      <w:r w:rsidR="00D97FDB">
        <w:rPr>
          <w:rFonts w:ascii="Arial" w:hAnsi="Arial" w:cs="Arial"/>
          <w:sz w:val="20"/>
          <w:szCs w:val="20"/>
        </w:rPr>
        <w:t xml:space="preserve">reduziert. </w:t>
      </w:r>
      <w:r w:rsidR="009F10F8" w:rsidRPr="001D0886">
        <w:rPr>
          <w:rFonts w:ascii="Arial" w:hAnsi="Arial" w:cs="Arial"/>
          <w:sz w:val="20"/>
          <w:szCs w:val="20"/>
        </w:rPr>
        <w:t>Vielleicht haben wir eine Ahnung bekommen, was sein könnte, wenn wir weiterfahren würden damit oder Elemente</w:t>
      </w:r>
      <w:r w:rsidR="00D97FDB">
        <w:rPr>
          <w:rFonts w:ascii="Arial" w:hAnsi="Arial" w:cs="Arial"/>
          <w:sz w:val="20"/>
          <w:szCs w:val="20"/>
        </w:rPr>
        <w:t xml:space="preserve"> da</w:t>
      </w:r>
      <w:r w:rsidR="00EF37F2">
        <w:rPr>
          <w:rFonts w:ascii="Arial" w:hAnsi="Arial" w:cs="Arial"/>
          <w:sz w:val="20"/>
          <w:szCs w:val="20"/>
        </w:rPr>
        <w:t>von</w:t>
      </w:r>
      <w:r w:rsidR="009F10F8" w:rsidRPr="001D0886">
        <w:rPr>
          <w:rFonts w:ascii="Arial" w:hAnsi="Arial" w:cs="Arial"/>
          <w:sz w:val="20"/>
          <w:szCs w:val="20"/>
        </w:rPr>
        <w:t xml:space="preserve"> in unseren </w:t>
      </w:r>
      <w:r w:rsidR="00D97FDB">
        <w:rPr>
          <w:rFonts w:ascii="Arial" w:hAnsi="Arial" w:cs="Arial"/>
          <w:sz w:val="20"/>
          <w:szCs w:val="20"/>
        </w:rPr>
        <w:t xml:space="preserve">zukünftigen </w:t>
      </w:r>
      <w:r w:rsidR="009F10F8" w:rsidRPr="001D0886">
        <w:rPr>
          <w:rFonts w:ascii="Arial" w:hAnsi="Arial" w:cs="Arial"/>
          <w:sz w:val="20"/>
          <w:szCs w:val="20"/>
        </w:rPr>
        <w:t>Al</w:t>
      </w:r>
      <w:r w:rsidR="00D97FDB">
        <w:rPr>
          <w:rFonts w:ascii="Arial" w:hAnsi="Arial" w:cs="Arial"/>
          <w:sz w:val="20"/>
          <w:szCs w:val="20"/>
        </w:rPr>
        <w:t>l</w:t>
      </w:r>
      <w:r w:rsidR="009F10F8" w:rsidRPr="001D0886">
        <w:rPr>
          <w:rFonts w:ascii="Arial" w:hAnsi="Arial" w:cs="Arial"/>
          <w:sz w:val="20"/>
          <w:szCs w:val="20"/>
        </w:rPr>
        <w:t>tag einbauen könnten.</w:t>
      </w:r>
    </w:p>
    <w:p w14:paraId="6600BC33" w14:textId="5C2EB9DC" w:rsidR="00E12CB7" w:rsidRPr="001D0886" w:rsidRDefault="009F10F8" w:rsidP="00B94AC3">
      <w:pPr>
        <w:rPr>
          <w:rFonts w:ascii="Arial" w:hAnsi="Arial" w:cs="Arial"/>
          <w:sz w:val="20"/>
          <w:szCs w:val="20"/>
        </w:rPr>
      </w:pPr>
      <w:r w:rsidRPr="001D0886">
        <w:rPr>
          <w:rFonts w:ascii="Arial" w:hAnsi="Arial" w:cs="Arial"/>
          <w:sz w:val="20"/>
          <w:szCs w:val="20"/>
        </w:rPr>
        <w:t xml:space="preserve">In der Bibel ist dieser Kampf </w:t>
      </w:r>
      <w:r w:rsidR="00EF37F2">
        <w:rPr>
          <w:rFonts w:ascii="Arial" w:hAnsi="Arial" w:cs="Arial"/>
          <w:sz w:val="20"/>
          <w:szCs w:val="20"/>
        </w:rPr>
        <w:t>mit</w:t>
      </w:r>
      <w:r w:rsidRPr="001D0886">
        <w:rPr>
          <w:rFonts w:ascii="Arial" w:hAnsi="Arial" w:cs="Arial"/>
          <w:sz w:val="20"/>
          <w:szCs w:val="20"/>
        </w:rPr>
        <w:t xml:space="preserve"> dem Alltag mit all seinen Anforderungen und Ansprüchen, Lasten und Sorgen wohl bekannt. </w:t>
      </w:r>
      <w:r w:rsidR="00D97FDB">
        <w:rPr>
          <w:rFonts w:ascii="Arial" w:hAnsi="Arial" w:cs="Arial"/>
          <w:sz w:val="20"/>
          <w:szCs w:val="20"/>
        </w:rPr>
        <w:t>Ebenso</w:t>
      </w:r>
      <w:r w:rsidRPr="001D0886">
        <w:rPr>
          <w:rFonts w:ascii="Arial" w:hAnsi="Arial" w:cs="Arial"/>
          <w:sz w:val="20"/>
          <w:szCs w:val="20"/>
        </w:rPr>
        <w:t xml:space="preserve"> die Herausforderungen </w:t>
      </w:r>
      <w:r w:rsidR="009526D0">
        <w:rPr>
          <w:rFonts w:ascii="Arial" w:hAnsi="Arial" w:cs="Arial"/>
          <w:sz w:val="20"/>
          <w:szCs w:val="20"/>
        </w:rPr>
        <w:t xml:space="preserve">all </w:t>
      </w:r>
      <w:r w:rsidRPr="001D0886">
        <w:rPr>
          <w:rFonts w:ascii="Arial" w:hAnsi="Arial" w:cs="Arial"/>
          <w:sz w:val="20"/>
          <w:szCs w:val="20"/>
        </w:rPr>
        <w:t xml:space="preserve">den Angeboten der reichen und konsumorientierten Welt gegenüber. Gott muss da manche Abfuhr erleiden: </w:t>
      </w:r>
      <w:r w:rsidR="00D97FDB">
        <w:rPr>
          <w:rFonts w:ascii="Arial" w:hAnsi="Arial" w:cs="Arial"/>
          <w:sz w:val="20"/>
          <w:szCs w:val="20"/>
        </w:rPr>
        <w:t>«</w:t>
      </w:r>
      <w:r w:rsidRPr="001D0886">
        <w:rPr>
          <w:rFonts w:ascii="Arial" w:hAnsi="Arial" w:cs="Arial"/>
          <w:sz w:val="20"/>
          <w:szCs w:val="20"/>
        </w:rPr>
        <w:t>Hab zu</w:t>
      </w:r>
      <w:r w:rsidR="00D97FDB">
        <w:rPr>
          <w:rFonts w:ascii="Arial" w:hAnsi="Arial" w:cs="Arial"/>
          <w:sz w:val="20"/>
          <w:szCs w:val="20"/>
        </w:rPr>
        <w:t xml:space="preserve"> </w:t>
      </w:r>
      <w:r w:rsidRPr="001D0886">
        <w:rPr>
          <w:rFonts w:ascii="Arial" w:hAnsi="Arial" w:cs="Arial"/>
          <w:sz w:val="20"/>
          <w:szCs w:val="20"/>
        </w:rPr>
        <w:t xml:space="preserve">viel Arbeit, hab grad ein grösseres Projekt am </w:t>
      </w:r>
      <w:r w:rsidR="00D97FDB">
        <w:rPr>
          <w:rFonts w:ascii="Arial" w:hAnsi="Arial" w:cs="Arial"/>
          <w:sz w:val="20"/>
          <w:szCs w:val="20"/>
        </w:rPr>
        <w:t>L</w:t>
      </w:r>
      <w:r w:rsidRPr="001D0886">
        <w:rPr>
          <w:rFonts w:ascii="Arial" w:hAnsi="Arial" w:cs="Arial"/>
          <w:sz w:val="20"/>
          <w:szCs w:val="20"/>
        </w:rPr>
        <w:t>aufen, hab jetzt grad eine neue Beziehung angefangen…</w:t>
      </w:r>
      <w:r w:rsidR="00D97FDB">
        <w:rPr>
          <w:rFonts w:ascii="Arial" w:hAnsi="Arial" w:cs="Arial"/>
          <w:sz w:val="20"/>
          <w:szCs w:val="20"/>
        </w:rPr>
        <w:t>usw.!» (Luk. 14. 15-24).</w:t>
      </w:r>
      <w:r w:rsidR="00E12CB7" w:rsidRPr="001D0886">
        <w:rPr>
          <w:rFonts w:ascii="Arial" w:hAnsi="Arial" w:cs="Arial"/>
          <w:sz w:val="20"/>
          <w:szCs w:val="20"/>
        </w:rPr>
        <w:t xml:space="preserve"> Oder auch an anderer Stelle: Reichtu</w:t>
      </w:r>
      <w:r w:rsidR="00D97FDB">
        <w:rPr>
          <w:rFonts w:ascii="Arial" w:hAnsi="Arial" w:cs="Arial"/>
          <w:sz w:val="20"/>
          <w:szCs w:val="20"/>
        </w:rPr>
        <w:t>m</w:t>
      </w:r>
      <w:r w:rsidR="00E12CB7" w:rsidRPr="001D0886">
        <w:rPr>
          <w:rFonts w:ascii="Arial" w:hAnsi="Arial" w:cs="Arial"/>
          <w:sz w:val="20"/>
          <w:szCs w:val="20"/>
        </w:rPr>
        <w:t xml:space="preserve">, Sorgen und </w:t>
      </w:r>
      <w:r w:rsidR="00D97FDB">
        <w:rPr>
          <w:rFonts w:ascii="Arial" w:hAnsi="Arial" w:cs="Arial"/>
          <w:sz w:val="20"/>
          <w:szCs w:val="20"/>
        </w:rPr>
        <w:t>Begierden</w:t>
      </w:r>
      <w:r w:rsidR="00E12CB7" w:rsidRPr="001D0886">
        <w:rPr>
          <w:rFonts w:ascii="Arial" w:hAnsi="Arial" w:cs="Arial"/>
          <w:sz w:val="20"/>
          <w:szCs w:val="20"/>
        </w:rPr>
        <w:t xml:space="preserve"> der Welt ersticken das Wort</w:t>
      </w:r>
      <w:r w:rsidR="00D97FDB">
        <w:rPr>
          <w:rFonts w:ascii="Arial" w:hAnsi="Arial" w:cs="Arial"/>
          <w:sz w:val="20"/>
          <w:szCs w:val="20"/>
        </w:rPr>
        <w:t xml:space="preserve"> (Mark. 4,3-8).</w:t>
      </w:r>
      <w:r w:rsidR="00E12CB7" w:rsidRPr="001D0886">
        <w:rPr>
          <w:rFonts w:ascii="Arial" w:hAnsi="Arial" w:cs="Arial"/>
          <w:sz w:val="20"/>
          <w:szCs w:val="20"/>
        </w:rPr>
        <w:t xml:space="preserve"> </w:t>
      </w:r>
      <w:r w:rsidR="00D97FDB">
        <w:rPr>
          <w:rFonts w:ascii="Arial" w:hAnsi="Arial" w:cs="Arial"/>
          <w:sz w:val="20"/>
          <w:szCs w:val="20"/>
        </w:rPr>
        <w:t>S</w:t>
      </w:r>
      <w:r w:rsidR="00E12CB7" w:rsidRPr="001D0886">
        <w:rPr>
          <w:rFonts w:ascii="Arial" w:hAnsi="Arial" w:cs="Arial"/>
          <w:sz w:val="20"/>
          <w:szCs w:val="20"/>
        </w:rPr>
        <w:t xml:space="preserve">chon Elia hat </w:t>
      </w:r>
      <w:r w:rsidR="00D97FDB">
        <w:rPr>
          <w:rFonts w:ascii="Arial" w:hAnsi="Arial" w:cs="Arial"/>
          <w:sz w:val="20"/>
          <w:szCs w:val="20"/>
        </w:rPr>
        <w:t xml:space="preserve">in </w:t>
      </w:r>
      <w:r w:rsidR="008A4629">
        <w:rPr>
          <w:rFonts w:ascii="Arial" w:hAnsi="Arial" w:cs="Arial"/>
          <w:sz w:val="20"/>
          <w:szCs w:val="20"/>
        </w:rPr>
        <w:t>ähnlicher</w:t>
      </w:r>
      <w:r w:rsidR="00D97FDB">
        <w:rPr>
          <w:rFonts w:ascii="Arial" w:hAnsi="Arial" w:cs="Arial"/>
          <w:sz w:val="20"/>
          <w:szCs w:val="20"/>
        </w:rPr>
        <w:t xml:space="preserve"> Weise </w:t>
      </w:r>
      <w:r w:rsidR="00E12CB7" w:rsidRPr="001D0886">
        <w:rPr>
          <w:rFonts w:ascii="Arial" w:hAnsi="Arial" w:cs="Arial"/>
          <w:sz w:val="20"/>
          <w:szCs w:val="20"/>
        </w:rPr>
        <w:t xml:space="preserve">um das Herz </w:t>
      </w:r>
      <w:r w:rsidR="00D97FDB">
        <w:rPr>
          <w:rFonts w:ascii="Arial" w:hAnsi="Arial" w:cs="Arial"/>
          <w:sz w:val="20"/>
          <w:szCs w:val="20"/>
        </w:rPr>
        <w:t>Israels</w:t>
      </w:r>
      <w:r w:rsidR="00E12CB7" w:rsidRPr="001D0886">
        <w:rPr>
          <w:rFonts w:ascii="Arial" w:hAnsi="Arial" w:cs="Arial"/>
          <w:sz w:val="20"/>
          <w:szCs w:val="20"/>
        </w:rPr>
        <w:t xml:space="preserve"> gekämpft: </w:t>
      </w:r>
      <w:r w:rsidR="00D97FDB">
        <w:rPr>
          <w:rFonts w:ascii="Arial" w:hAnsi="Arial" w:cs="Arial"/>
          <w:sz w:val="20"/>
          <w:szCs w:val="20"/>
        </w:rPr>
        <w:t>«</w:t>
      </w:r>
      <w:r w:rsidR="00E12CB7" w:rsidRPr="001D0886">
        <w:rPr>
          <w:rFonts w:ascii="Arial" w:hAnsi="Arial" w:cs="Arial"/>
          <w:sz w:val="20"/>
          <w:szCs w:val="20"/>
        </w:rPr>
        <w:t xml:space="preserve">Wie </w:t>
      </w:r>
      <w:r w:rsidR="00D97FDB">
        <w:rPr>
          <w:rFonts w:ascii="Arial" w:hAnsi="Arial" w:cs="Arial"/>
          <w:sz w:val="20"/>
          <w:szCs w:val="20"/>
        </w:rPr>
        <w:t>l</w:t>
      </w:r>
      <w:r w:rsidR="00E12CB7" w:rsidRPr="001D0886">
        <w:rPr>
          <w:rFonts w:ascii="Arial" w:hAnsi="Arial" w:cs="Arial"/>
          <w:sz w:val="20"/>
          <w:szCs w:val="20"/>
        </w:rPr>
        <w:t xml:space="preserve">ange hinkt ihr auf beiden </w:t>
      </w:r>
      <w:r w:rsidR="00D97FDB">
        <w:rPr>
          <w:rFonts w:ascii="Arial" w:hAnsi="Arial" w:cs="Arial"/>
          <w:sz w:val="20"/>
          <w:szCs w:val="20"/>
        </w:rPr>
        <w:t>S</w:t>
      </w:r>
      <w:r w:rsidR="00E12CB7" w:rsidRPr="001D0886">
        <w:rPr>
          <w:rFonts w:ascii="Arial" w:hAnsi="Arial" w:cs="Arial"/>
          <w:sz w:val="20"/>
          <w:szCs w:val="20"/>
        </w:rPr>
        <w:t>eiten</w:t>
      </w:r>
      <w:r w:rsidR="00D97FDB">
        <w:rPr>
          <w:rFonts w:ascii="Arial" w:hAnsi="Arial" w:cs="Arial"/>
          <w:sz w:val="20"/>
          <w:szCs w:val="20"/>
        </w:rPr>
        <w:t>?»</w:t>
      </w:r>
    </w:p>
    <w:p w14:paraId="6DF7EBE0" w14:textId="4DA4B211" w:rsidR="00E12CB7" w:rsidRPr="001D0886" w:rsidRDefault="00E12CB7" w:rsidP="00E12CB7">
      <w:pPr>
        <w:rPr>
          <w:rFonts w:ascii="Arial" w:hAnsi="Arial" w:cs="Arial"/>
          <w:sz w:val="20"/>
          <w:szCs w:val="20"/>
        </w:rPr>
      </w:pPr>
      <w:r w:rsidRPr="001D0886">
        <w:rPr>
          <w:rFonts w:ascii="Arial" w:hAnsi="Arial" w:cs="Arial"/>
          <w:sz w:val="20"/>
          <w:szCs w:val="20"/>
        </w:rPr>
        <w:t>Fasten und beten hat genau damit zu tun</w:t>
      </w:r>
      <w:r w:rsidR="009526D0">
        <w:rPr>
          <w:rFonts w:ascii="Arial" w:hAnsi="Arial" w:cs="Arial"/>
          <w:sz w:val="20"/>
          <w:szCs w:val="20"/>
        </w:rPr>
        <w:t>!</w:t>
      </w:r>
      <w:r w:rsidRPr="001D0886">
        <w:rPr>
          <w:rFonts w:ascii="Arial" w:hAnsi="Arial" w:cs="Arial"/>
          <w:sz w:val="20"/>
          <w:szCs w:val="20"/>
        </w:rPr>
        <w:t xml:space="preserve"> </w:t>
      </w:r>
      <w:r w:rsidR="001F357D">
        <w:rPr>
          <w:rFonts w:ascii="Arial" w:hAnsi="Arial" w:cs="Arial"/>
          <w:sz w:val="20"/>
          <w:szCs w:val="20"/>
        </w:rPr>
        <w:t xml:space="preserve">Zitat </w:t>
      </w:r>
      <w:r w:rsidRPr="001D0886">
        <w:rPr>
          <w:rFonts w:ascii="Arial" w:hAnsi="Arial" w:cs="Arial"/>
          <w:sz w:val="20"/>
          <w:szCs w:val="20"/>
        </w:rPr>
        <w:t>A</w:t>
      </w:r>
      <w:r w:rsidR="00D97FDB">
        <w:rPr>
          <w:rFonts w:ascii="Arial" w:hAnsi="Arial" w:cs="Arial"/>
          <w:sz w:val="20"/>
          <w:szCs w:val="20"/>
        </w:rPr>
        <w:t>ndrew</w:t>
      </w:r>
      <w:r w:rsidRPr="001D0886">
        <w:rPr>
          <w:rFonts w:ascii="Arial" w:hAnsi="Arial" w:cs="Arial"/>
          <w:sz w:val="20"/>
          <w:szCs w:val="20"/>
        </w:rPr>
        <w:t xml:space="preserve"> </w:t>
      </w:r>
      <w:r w:rsidR="00D97FDB">
        <w:rPr>
          <w:rFonts w:ascii="Arial" w:hAnsi="Arial" w:cs="Arial"/>
          <w:sz w:val="20"/>
          <w:szCs w:val="20"/>
        </w:rPr>
        <w:t>M</w:t>
      </w:r>
      <w:r w:rsidRPr="001D0886">
        <w:rPr>
          <w:rFonts w:ascii="Arial" w:hAnsi="Arial" w:cs="Arial"/>
          <w:sz w:val="20"/>
          <w:szCs w:val="20"/>
        </w:rPr>
        <w:t xml:space="preserve">urray: </w:t>
      </w:r>
      <w:r w:rsidR="008A4629">
        <w:rPr>
          <w:rFonts w:ascii="Arial" w:hAnsi="Arial" w:cs="Arial"/>
          <w:sz w:val="20"/>
          <w:szCs w:val="20"/>
        </w:rPr>
        <w:t>«</w:t>
      </w:r>
      <w:r w:rsidRPr="001F357D">
        <w:rPr>
          <w:rFonts w:ascii="Arial" w:hAnsi="Arial" w:cs="Arial"/>
          <w:b/>
          <w:sz w:val="20"/>
          <w:szCs w:val="20"/>
        </w:rPr>
        <w:t xml:space="preserve">Fasten ist das </w:t>
      </w:r>
      <w:r w:rsidR="008A4629">
        <w:rPr>
          <w:rFonts w:ascii="Arial" w:hAnsi="Arial" w:cs="Arial"/>
          <w:b/>
          <w:sz w:val="20"/>
          <w:szCs w:val="20"/>
        </w:rPr>
        <w:t>L</w:t>
      </w:r>
      <w:r w:rsidRPr="001F357D">
        <w:rPr>
          <w:rFonts w:ascii="Arial" w:hAnsi="Arial" w:cs="Arial"/>
          <w:b/>
          <w:sz w:val="20"/>
          <w:szCs w:val="20"/>
        </w:rPr>
        <w:t xml:space="preserve">oslassen des </w:t>
      </w:r>
      <w:r w:rsidR="001F357D" w:rsidRPr="001F357D">
        <w:rPr>
          <w:rFonts w:ascii="Arial" w:hAnsi="Arial" w:cs="Arial"/>
          <w:b/>
          <w:sz w:val="20"/>
          <w:szCs w:val="20"/>
        </w:rPr>
        <w:t>S</w:t>
      </w:r>
      <w:r w:rsidRPr="001F357D">
        <w:rPr>
          <w:rFonts w:ascii="Arial" w:hAnsi="Arial" w:cs="Arial"/>
          <w:b/>
          <w:sz w:val="20"/>
          <w:szCs w:val="20"/>
        </w:rPr>
        <w:t xml:space="preserve">ichtbaren und beten das </w:t>
      </w:r>
      <w:r w:rsidR="001F357D" w:rsidRPr="001F357D">
        <w:rPr>
          <w:rFonts w:ascii="Arial" w:hAnsi="Arial" w:cs="Arial"/>
          <w:b/>
          <w:sz w:val="20"/>
          <w:szCs w:val="20"/>
        </w:rPr>
        <w:t>E</w:t>
      </w:r>
      <w:r w:rsidRPr="001F357D">
        <w:rPr>
          <w:rFonts w:ascii="Arial" w:hAnsi="Arial" w:cs="Arial"/>
          <w:b/>
          <w:sz w:val="20"/>
          <w:szCs w:val="20"/>
        </w:rPr>
        <w:t xml:space="preserve">rgreifen des </w:t>
      </w:r>
      <w:r w:rsidR="001F357D" w:rsidRPr="001F357D">
        <w:rPr>
          <w:rFonts w:ascii="Arial" w:hAnsi="Arial" w:cs="Arial"/>
          <w:b/>
          <w:sz w:val="20"/>
          <w:szCs w:val="20"/>
        </w:rPr>
        <w:t>U</w:t>
      </w:r>
      <w:r w:rsidRPr="001F357D">
        <w:rPr>
          <w:rFonts w:ascii="Arial" w:hAnsi="Arial" w:cs="Arial"/>
          <w:b/>
          <w:sz w:val="20"/>
          <w:szCs w:val="20"/>
        </w:rPr>
        <w:t>nsichtbaren</w:t>
      </w:r>
      <w:r w:rsidR="008A4629">
        <w:rPr>
          <w:rFonts w:ascii="Arial" w:hAnsi="Arial" w:cs="Arial"/>
          <w:b/>
          <w:sz w:val="20"/>
          <w:szCs w:val="20"/>
        </w:rPr>
        <w:t>»</w:t>
      </w:r>
      <w:r w:rsidRPr="001D0886">
        <w:rPr>
          <w:rFonts w:ascii="Arial" w:hAnsi="Arial" w:cs="Arial"/>
          <w:sz w:val="20"/>
          <w:szCs w:val="20"/>
        </w:rPr>
        <w:t>. Fasten bedeutet also</w:t>
      </w:r>
      <w:r w:rsidR="001F357D">
        <w:rPr>
          <w:rFonts w:ascii="Arial" w:hAnsi="Arial" w:cs="Arial"/>
          <w:sz w:val="20"/>
          <w:szCs w:val="20"/>
        </w:rPr>
        <w:t>,</w:t>
      </w:r>
      <w:r w:rsidRPr="001D0886">
        <w:rPr>
          <w:rFonts w:ascii="Arial" w:hAnsi="Arial" w:cs="Arial"/>
          <w:sz w:val="20"/>
          <w:szCs w:val="20"/>
        </w:rPr>
        <w:t xml:space="preserve"> sich etwas </w:t>
      </w:r>
      <w:r w:rsidR="001F357D">
        <w:rPr>
          <w:rFonts w:ascii="Arial" w:hAnsi="Arial" w:cs="Arial"/>
          <w:sz w:val="20"/>
          <w:szCs w:val="20"/>
        </w:rPr>
        <w:t>S</w:t>
      </w:r>
      <w:r w:rsidRPr="001D0886">
        <w:rPr>
          <w:rFonts w:ascii="Arial" w:hAnsi="Arial" w:cs="Arial"/>
          <w:sz w:val="20"/>
          <w:szCs w:val="20"/>
        </w:rPr>
        <w:t>ichtbare</w:t>
      </w:r>
      <w:r w:rsidR="002E15EA">
        <w:rPr>
          <w:rFonts w:ascii="Arial" w:hAnsi="Arial" w:cs="Arial"/>
          <w:sz w:val="20"/>
          <w:szCs w:val="20"/>
        </w:rPr>
        <w:t>m</w:t>
      </w:r>
      <w:r w:rsidRPr="001D0886">
        <w:rPr>
          <w:rFonts w:ascii="Arial" w:hAnsi="Arial" w:cs="Arial"/>
          <w:sz w:val="20"/>
          <w:szCs w:val="20"/>
        </w:rPr>
        <w:t xml:space="preserve">, </w:t>
      </w:r>
      <w:r w:rsidR="001F357D">
        <w:rPr>
          <w:rFonts w:ascii="Arial" w:hAnsi="Arial" w:cs="Arial"/>
          <w:sz w:val="20"/>
          <w:szCs w:val="20"/>
        </w:rPr>
        <w:t>M</w:t>
      </w:r>
      <w:r w:rsidRPr="001D0886">
        <w:rPr>
          <w:rFonts w:ascii="Arial" w:hAnsi="Arial" w:cs="Arial"/>
          <w:sz w:val="20"/>
          <w:szCs w:val="20"/>
        </w:rPr>
        <w:t>ateriellem entziehen</w:t>
      </w:r>
      <w:r w:rsidR="001F357D">
        <w:rPr>
          <w:rFonts w:ascii="Arial" w:hAnsi="Arial" w:cs="Arial"/>
          <w:sz w:val="20"/>
          <w:szCs w:val="20"/>
        </w:rPr>
        <w:t>,</w:t>
      </w:r>
      <w:r w:rsidRPr="001D0886">
        <w:rPr>
          <w:rFonts w:ascii="Arial" w:hAnsi="Arial" w:cs="Arial"/>
          <w:sz w:val="20"/>
          <w:szCs w:val="20"/>
        </w:rPr>
        <w:t xml:space="preserve"> um </w:t>
      </w:r>
      <w:r w:rsidR="001F357D">
        <w:rPr>
          <w:rFonts w:ascii="Arial" w:hAnsi="Arial" w:cs="Arial"/>
          <w:sz w:val="20"/>
          <w:szCs w:val="20"/>
        </w:rPr>
        <w:t>R</w:t>
      </w:r>
      <w:r w:rsidRPr="001D0886">
        <w:rPr>
          <w:rFonts w:ascii="Arial" w:hAnsi="Arial" w:cs="Arial"/>
          <w:sz w:val="20"/>
          <w:szCs w:val="20"/>
        </w:rPr>
        <w:t xml:space="preserve">aum zu schaffen für das </w:t>
      </w:r>
      <w:r w:rsidR="001F357D">
        <w:rPr>
          <w:rFonts w:ascii="Arial" w:hAnsi="Arial" w:cs="Arial"/>
          <w:sz w:val="20"/>
          <w:szCs w:val="20"/>
        </w:rPr>
        <w:t>E</w:t>
      </w:r>
      <w:r w:rsidRPr="001D0886">
        <w:rPr>
          <w:rFonts w:ascii="Arial" w:hAnsi="Arial" w:cs="Arial"/>
          <w:sz w:val="20"/>
          <w:szCs w:val="20"/>
        </w:rPr>
        <w:t xml:space="preserve">wige. Ich möchte hier den </w:t>
      </w:r>
      <w:r w:rsidR="001F357D">
        <w:rPr>
          <w:rFonts w:ascii="Arial" w:hAnsi="Arial" w:cs="Arial"/>
          <w:sz w:val="20"/>
          <w:szCs w:val="20"/>
        </w:rPr>
        <w:t>B</w:t>
      </w:r>
      <w:r w:rsidRPr="001D0886">
        <w:rPr>
          <w:rFonts w:ascii="Arial" w:hAnsi="Arial" w:cs="Arial"/>
          <w:sz w:val="20"/>
          <w:szCs w:val="20"/>
        </w:rPr>
        <w:t>egriff «fasten» viel grundsätzlicher definieren</w:t>
      </w:r>
      <w:r w:rsidR="001F357D">
        <w:rPr>
          <w:rFonts w:ascii="Arial" w:hAnsi="Arial" w:cs="Arial"/>
          <w:sz w:val="20"/>
          <w:szCs w:val="20"/>
        </w:rPr>
        <w:t>:</w:t>
      </w:r>
      <w:r w:rsidRPr="001D0886">
        <w:rPr>
          <w:rFonts w:ascii="Arial" w:hAnsi="Arial" w:cs="Arial"/>
          <w:sz w:val="20"/>
          <w:szCs w:val="20"/>
        </w:rPr>
        <w:t xml:space="preserve"> Fasten steht für loslassen oder sich entziehen und zwar allem, was </w:t>
      </w:r>
      <w:r w:rsidR="001F357D">
        <w:rPr>
          <w:rFonts w:ascii="Arial" w:hAnsi="Arial" w:cs="Arial"/>
          <w:sz w:val="20"/>
          <w:szCs w:val="20"/>
        </w:rPr>
        <w:t>hindert</w:t>
      </w:r>
      <w:r w:rsidR="008A4629">
        <w:rPr>
          <w:rFonts w:ascii="Arial" w:hAnsi="Arial" w:cs="Arial"/>
          <w:sz w:val="20"/>
          <w:szCs w:val="20"/>
        </w:rPr>
        <w:t>,</w:t>
      </w:r>
      <w:r w:rsidR="001F357D">
        <w:rPr>
          <w:rFonts w:ascii="Arial" w:hAnsi="Arial" w:cs="Arial"/>
          <w:sz w:val="20"/>
          <w:szCs w:val="20"/>
        </w:rPr>
        <w:t xml:space="preserve"> sich Gott zu nähern</w:t>
      </w:r>
      <w:r w:rsidRPr="001D0886">
        <w:rPr>
          <w:rFonts w:ascii="Arial" w:hAnsi="Arial" w:cs="Arial"/>
          <w:sz w:val="20"/>
          <w:szCs w:val="20"/>
        </w:rPr>
        <w:t xml:space="preserve">. </w:t>
      </w:r>
      <w:r w:rsidR="001F357D">
        <w:rPr>
          <w:rFonts w:ascii="Arial" w:hAnsi="Arial" w:cs="Arial"/>
          <w:sz w:val="20"/>
          <w:szCs w:val="20"/>
        </w:rPr>
        <w:t xml:space="preserve">Begann schon, als wir </w:t>
      </w:r>
      <w:r w:rsidR="008A4629">
        <w:rPr>
          <w:rFonts w:ascii="Arial" w:hAnsi="Arial" w:cs="Arial"/>
          <w:sz w:val="20"/>
          <w:szCs w:val="20"/>
        </w:rPr>
        <w:t>g</w:t>
      </w:r>
      <w:r w:rsidR="001F357D">
        <w:rPr>
          <w:rFonts w:ascii="Arial" w:hAnsi="Arial" w:cs="Arial"/>
          <w:sz w:val="20"/>
          <w:szCs w:val="20"/>
        </w:rPr>
        <w:t>läubig wurden: D</w:t>
      </w:r>
      <w:r w:rsidRPr="001D0886">
        <w:rPr>
          <w:rFonts w:ascii="Arial" w:hAnsi="Arial" w:cs="Arial"/>
          <w:sz w:val="20"/>
          <w:szCs w:val="20"/>
        </w:rPr>
        <w:t xml:space="preserve">as alte </w:t>
      </w:r>
      <w:r w:rsidR="001F357D">
        <w:rPr>
          <w:rFonts w:ascii="Arial" w:hAnsi="Arial" w:cs="Arial"/>
          <w:sz w:val="20"/>
          <w:szCs w:val="20"/>
        </w:rPr>
        <w:t>L</w:t>
      </w:r>
      <w:r w:rsidRPr="001D0886">
        <w:rPr>
          <w:rFonts w:ascii="Arial" w:hAnsi="Arial" w:cs="Arial"/>
          <w:sz w:val="20"/>
          <w:szCs w:val="20"/>
        </w:rPr>
        <w:t>eben loslassen</w:t>
      </w:r>
      <w:r w:rsidR="001F357D">
        <w:rPr>
          <w:rFonts w:ascii="Arial" w:hAnsi="Arial" w:cs="Arial"/>
          <w:sz w:val="20"/>
          <w:szCs w:val="20"/>
        </w:rPr>
        <w:t xml:space="preserve"> /</w:t>
      </w:r>
      <w:r w:rsidRPr="001D0886">
        <w:rPr>
          <w:rFonts w:ascii="Arial" w:hAnsi="Arial" w:cs="Arial"/>
          <w:sz w:val="20"/>
          <w:szCs w:val="20"/>
        </w:rPr>
        <w:t xml:space="preserve"> </w:t>
      </w:r>
      <w:r w:rsidR="001F357D">
        <w:rPr>
          <w:rFonts w:ascii="Arial" w:hAnsi="Arial" w:cs="Arial"/>
          <w:sz w:val="20"/>
          <w:szCs w:val="20"/>
        </w:rPr>
        <w:t>T</w:t>
      </w:r>
      <w:r w:rsidRPr="001D0886">
        <w:rPr>
          <w:rFonts w:ascii="Arial" w:hAnsi="Arial" w:cs="Arial"/>
          <w:sz w:val="20"/>
          <w:szCs w:val="20"/>
        </w:rPr>
        <w:t xml:space="preserve">aufe </w:t>
      </w:r>
      <w:r w:rsidR="001F357D">
        <w:rPr>
          <w:rFonts w:ascii="Arial" w:hAnsi="Arial" w:cs="Arial"/>
          <w:sz w:val="20"/>
          <w:szCs w:val="20"/>
        </w:rPr>
        <w:t xml:space="preserve">= </w:t>
      </w:r>
      <w:r w:rsidRPr="001D0886">
        <w:rPr>
          <w:rFonts w:ascii="Arial" w:hAnsi="Arial" w:cs="Arial"/>
          <w:sz w:val="20"/>
          <w:szCs w:val="20"/>
        </w:rPr>
        <w:t>absterben de</w:t>
      </w:r>
      <w:r w:rsidR="001F357D">
        <w:rPr>
          <w:rFonts w:ascii="Arial" w:hAnsi="Arial" w:cs="Arial"/>
          <w:sz w:val="20"/>
          <w:szCs w:val="20"/>
        </w:rPr>
        <w:t>m</w:t>
      </w:r>
      <w:r w:rsidRPr="001D0886">
        <w:rPr>
          <w:rFonts w:ascii="Arial" w:hAnsi="Arial" w:cs="Arial"/>
          <w:sz w:val="20"/>
          <w:szCs w:val="20"/>
        </w:rPr>
        <w:t xml:space="preserve"> </w:t>
      </w:r>
      <w:r w:rsidR="001F357D">
        <w:rPr>
          <w:rFonts w:ascii="Arial" w:hAnsi="Arial" w:cs="Arial"/>
          <w:sz w:val="20"/>
          <w:szCs w:val="20"/>
        </w:rPr>
        <w:t>A</w:t>
      </w:r>
      <w:r w:rsidRPr="001D0886">
        <w:rPr>
          <w:rFonts w:ascii="Arial" w:hAnsi="Arial" w:cs="Arial"/>
          <w:sz w:val="20"/>
          <w:szCs w:val="20"/>
        </w:rPr>
        <w:t xml:space="preserve">lten und </w:t>
      </w:r>
      <w:r w:rsidR="001F357D">
        <w:rPr>
          <w:rFonts w:ascii="Arial" w:hAnsi="Arial" w:cs="Arial"/>
          <w:sz w:val="20"/>
          <w:szCs w:val="20"/>
        </w:rPr>
        <w:t>A</w:t>
      </w:r>
      <w:r w:rsidRPr="001D0886">
        <w:rPr>
          <w:rFonts w:ascii="Arial" w:hAnsi="Arial" w:cs="Arial"/>
          <w:sz w:val="20"/>
          <w:szCs w:val="20"/>
        </w:rPr>
        <w:t xml:space="preserve">uftauchen ins </w:t>
      </w:r>
      <w:r w:rsidR="001F357D">
        <w:rPr>
          <w:rFonts w:ascii="Arial" w:hAnsi="Arial" w:cs="Arial"/>
          <w:sz w:val="20"/>
          <w:szCs w:val="20"/>
        </w:rPr>
        <w:t>N</w:t>
      </w:r>
      <w:r w:rsidRPr="001D0886">
        <w:rPr>
          <w:rFonts w:ascii="Arial" w:hAnsi="Arial" w:cs="Arial"/>
          <w:sz w:val="20"/>
          <w:szCs w:val="20"/>
        </w:rPr>
        <w:t>eue</w:t>
      </w:r>
      <w:r w:rsidR="001F357D">
        <w:rPr>
          <w:rFonts w:ascii="Arial" w:hAnsi="Arial" w:cs="Arial"/>
          <w:sz w:val="20"/>
          <w:szCs w:val="20"/>
        </w:rPr>
        <w:t xml:space="preserve"> / Lebensstil der Heiligung: Ablegen und anziehen</w:t>
      </w:r>
      <w:r w:rsidR="008A4629">
        <w:rPr>
          <w:rFonts w:ascii="Arial" w:hAnsi="Arial" w:cs="Arial"/>
          <w:sz w:val="20"/>
          <w:szCs w:val="20"/>
        </w:rPr>
        <w:t xml:space="preserve">. </w:t>
      </w:r>
      <w:r w:rsidRPr="001D0886">
        <w:rPr>
          <w:rFonts w:ascii="Arial" w:hAnsi="Arial" w:cs="Arial"/>
          <w:sz w:val="20"/>
          <w:szCs w:val="20"/>
        </w:rPr>
        <w:t xml:space="preserve">Es geht dabei weniger um «was darf ich jetzt alles nicht mehr», sondern darum, wie kann ich </w:t>
      </w:r>
      <w:r w:rsidR="001F357D">
        <w:rPr>
          <w:rFonts w:ascii="Arial" w:hAnsi="Arial" w:cs="Arial"/>
          <w:sz w:val="20"/>
          <w:szCs w:val="20"/>
        </w:rPr>
        <w:t>R</w:t>
      </w:r>
      <w:r w:rsidRPr="001D0886">
        <w:rPr>
          <w:rFonts w:ascii="Arial" w:hAnsi="Arial" w:cs="Arial"/>
          <w:sz w:val="20"/>
          <w:szCs w:val="20"/>
        </w:rPr>
        <w:t xml:space="preserve">amsch, </w:t>
      </w:r>
      <w:r w:rsidR="001F357D">
        <w:rPr>
          <w:rFonts w:ascii="Arial" w:hAnsi="Arial" w:cs="Arial"/>
          <w:sz w:val="20"/>
          <w:szCs w:val="20"/>
        </w:rPr>
        <w:t>S</w:t>
      </w:r>
      <w:r w:rsidRPr="001D0886">
        <w:rPr>
          <w:rFonts w:ascii="Arial" w:hAnsi="Arial" w:cs="Arial"/>
          <w:sz w:val="20"/>
          <w:szCs w:val="20"/>
        </w:rPr>
        <w:t>chrott</w:t>
      </w:r>
      <w:r w:rsidR="008A4629">
        <w:rPr>
          <w:rFonts w:ascii="Arial" w:hAnsi="Arial" w:cs="Arial"/>
          <w:sz w:val="20"/>
          <w:szCs w:val="20"/>
        </w:rPr>
        <w:t xml:space="preserve">, </w:t>
      </w:r>
      <w:r w:rsidR="001F357D">
        <w:rPr>
          <w:rFonts w:ascii="Arial" w:hAnsi="Arial" w:cs="Arial"/>
          <w:sz w:val="20"/>
          <w:szCs w:val="20"/>
        </w:rPr>
        <w:t>M</w:t>
      </w:r>
      <w:r w:rsidRPr="001D0886">
        <w:rPr>
          <w:rFonts w:ascii="Arial" w:hAnsi="Arial" w:cs="Arial"/>
          <w:sz w:val="20"/>
          <w:szCs w:val="20"/>
        </w:rPr>
        <w:t>inderwertiges</w:t>
      </w:r>
      <w:r w:rsidR="008A4629">
        <w:rPr>
          <w:rFonts w:ascii="Arial" w:hAnsi="Arial" w:cs="Arial"/>
          <w:sz w:val="20"/>
          <w:szCs w:val="20"/>
        </w:rPr>
        <w:t xml:space="preserve"> und Zeitfresser</w:t>
      </w:r>
      <w:r w:rsidRPr="001D0886">
        <w:rPr>
          <w:rFonts w:ascii="Arial" w:hAnsi="Arial" w:cs="Arial"/>
          <w:sz w:val="20"/>
          <w:szCs w:val="20"/>
        </w:rPr>
        <w:t xml:space="preserve"> gegen </w:t>
      </w:r>
      <w:r w:rsidR="001F357D">
        <w:rPr>
          <w:rFonts w:ascii="Arial" w:hAnsi="Arial" w:cs="Arial"/>
          <w:sz w:val="20"/>
          <w:szCs w:val="20"/>
        </w:rPr>
        <w:t>G</w:t>
      </w:r>
      <w:r w:rsidRPr="001D0886">
        <w:rPr>
          <w:rFonts w:ascii="Arial" w:hAnsi="Arial" w:cs="Arial"/>
          <w:sz w:val="20"/>
          <w:szCs w:val="20"/>
        </w:rPr>
        <w:t>old eintauschen</w:t>
      </w:r>
      <w:r w:rsidR="007C1B2B">
        <w:rPr>
          <w:rFonts w:ascii="Arial" w:hAnsi="Arial" w:cs="Arial"/>
          <w:sz w:val="20"/>
          <w:szCs w:val="20"/>
        </w:rPr>
        <w:t xml:space="preserve"> (Matth. 13,44-46 der Schatz und die Perle)</w:t>
      </w:r>
      <w:r w:rsidRPr="001D0886">
        <w:rPr>
          <w:rFonts w:ascii="Arial" w:hAnsi="Arial" w:cs="Arial"/>
          <w:sz w:val="20"/>
          <w:szCs w:val="20"/>
        </w:rPr>
        <w:t xml:space="preserve">. </w:t>
      </w:r>
    </w:p>
    <w:p w14:paraId="377F65F4" w14:textId="03F5FEDB" w:rsidR="008227F8" w:rsidRPr="001D0886" w:rsidRDefault="001F357D" w:rsidP="00E12CB7">
      <w:pPr>
        <w:rPr>
          <w:rFonts w:ascii="Arial" w:hAnsi="Arial" w:cs="Arial"/>
          <w:sz w:val="20"/>
          <w:szCs w:val="20"/>
        </w:rPr>
      </w:pPr>
      <w:r>
        <w:rPr>
          <w:rFonts w:ascii="Arial" w:hAnsi="Arial" w:cs="Arial"/>
          <w:sz w:val="20"/>
          <w:szCs w:val="20"/>
        </w:rPr>
        <w:t>W</w:t>
      </w:r>
      <w:r w:rsidR="008227F8" w:rsidRPr="001D0886">
        <w:rPr>
          <w:rFonts w:ascii="Arial" w:hAnsi="Arial" w:cs="Arial"/>
          <w:sz w:val="20"/>
          <w:szCs w:val="20"/>
        </w:rPr>
        <w:t>ie können wir diese</w:t>
      </w:r>
      <w:r>
        <w:rPr>
          <w:rFonts w:ascii="Arial" w:hAnsi="Arial" w:cs="Arial"/>
          <w:sz w:val="20"/>
          <w:szCs w:val="20"/>
        </w:rPr>
        <w:t>s</w:t>
      </w:r>
      <w:r w:rsidR="008227F8" w:rsidRPr="001D0886">
        <w:rPr>
          <w:rFonts w:ascii="Arial" w:hAnsi="Arial" w:cs="Arial"/>
          <w:sz w:val="20"/>
          <w:szCs w:val="20"/>
        </w:rPr>
        <w:t xml:space="preserve"> </w:t>
      </w:r>
      <w:r w:rsidR="009526D0">
        <w:rPr>
          <w:rFonts w:ascii="Arial" w:hAnsi="Arial" w:cs="Arial"/>
          <w:sz w:val="20"/>
          <w:szCs w:val="20"/>
        </w:rPr>
        <w:t>«</w:t>
      </w:r>
      <w:r>
        <w:rPr>
          <w:rFonts w:ascii="Arial" w:hAnsi="Arial" w:cs="Arial"/>
          <w:sz w:val="20"/>
          <w:szCs w:val="20"/>
        </w:rPr>
        <w:t>H</w:t>
      </w:r>
      <w:r w:rsidR="008227F8" w:rsidRPr="001D0886">
        <w:rPr>
          <w:rFonts w:ascii="Arial" w:hAnsi="Arial" w:cs="Arial"/>
          <w:sz w:val="20"/>
          <w:szCs w:val="20"/>
        </w:rPr>
        <w:t xml:space="preserve">inken auf beiden </w:t>
      </w:r>
      <w:r>
        <w:rPr>
          <w:rFonts w:ascii="Arial" w:hAnsi="Arial" w:cs="Arial"/>
          <w:sz w:val="20"/>
          <w:szCs w:val="20"/>
        </w:rPr>
        <w:t>S</w:t>
      </w:r>
      <w:r w:rsidR="008227F8" w:rsidRPr="001D0886">
        <w:rPr>
          <w:rFonts w:ascii="Arial" w:hAnsi="Arial" w:cs="Arial"/>
          <w:sz w:val="20"/>
          <w:szCs w:val="20"/>
        </w:rPr>
        <w:t>eiten</w:t>
      </w:r>
      <w:r w:rsidR="009526D0">
        <w:rPr>
          <w:rFonts w:ascii="Arial" w:hAnsi="Arial" w:cs="Arial"/>
          <w:sz w:val="20"/>
          <w:szCs w:val="20"/>
        </w:rPr>
        <w:t>»</w:t>
      </w:r>
      <w:r w:rsidR="008227F8" w:rsidRPr="001D0886">
        <w:rPr>
          <w:rFonts w:ascii="Arial" w:hAnsi="Arial" w:cs="Arial"/>
          <w:sz w:val="20"/>
          <w:szCs w:val="20"/>
        </w:rPr>
        <w:t xml:space="preserve"> </w:t>
      </w:r>
      <w:r w:rsidR="009526D0">
        <w:rPr>
          <w:rFonts w:ascii="Arial" w:hAnsi="Arial" w:cs="Arial"/>
          <w:sz w:val="20"/>
          <w:szCs w:val="20"/>
        </w:rPr>
        <w:t>angehen</w:t>
      </w:r>
      <w:r w:rsidR="008227F8" w:rsidRPr="001D0886">
        <w:rPr>
          <w:rFonts w:ascii="Arial" w:hAnsi="Arial" w:cs="Arial"/>
          <w:sz w:val="20"/>
          <w:szCs w:val="20"/>
        </w:rPr>
        <w:t xml:space="preserve">? Wie können wir </w:t>
      </w:r>
      <w:r>
        <w:rPr>
          <w:rFonts w:ascii="Arial" w:hAnsi="Arial" w:cs="Arial"/>
          <w:sz w:val="20"/>
          <w:szCs w:val="20"/>
        </w:rPr>
        <w:t>zunehmend</w:t>
      </w:r>
      <w:r w:rsidR="009526D0">
        <w:rPr>
          <w:rFonts w:ascii="Arial" w:hAnsi="Arial" w:cs="Arial"/>
          <w:sz w:val="20"/>
          <w:szCs w:val="20"/>
        </w:rPr>
        <w:t xml:space="preserve"> und entschiedener</w:t>
      </w:r>
      <w:r w:rsidR="008A4629">
        <w:rPr>
          <w:rFonts w:ascii="Arial" w:hAnsi="Arial" w:cs="Arial"/>
          <w:sz w:val="20"/>
          <w:szCs w:val="20"/>
        </w:rPr>
        <w:t xml:space="preserve"> die</w:t>
      </w:r>
      <w:r w:rsidR="008227F8" w:rsidRPr="001D0886">
        <w:rPr>
          <w:rFonts w:ascii="Arial" w:hAnsi="Arial" w:cs="Arial"/>
          <w:sz w:val="20"/>
          <w:szCs w:val="20"/>
        </w:rPr>
        <w:t xml:space="preserve"> </w:t>
      </w:r>
      <w:r>
        <w:rPr>
          <w:rFonts w:ascii="Arial" w:hAnsi="Arial" w:cs="Arial"/>
          <w:sz w:val="20"/>
          <w:szCs w:val="20"/>
        </w:rPr>
        <w:t>N</w:t>
      </w:r>
      <w:r w:rsidR="008227F8" w:rsidRPr="001D0886">
        <w:rPr>
          <w:rFonts w:ascii="Arial" w:hAnsi="Arial" w:cs="Arial"/>
          <w:sz w:val="20"/>
          <w:szCs w:val="20"/>
        </w:rPr>
        <w:t xml:space="preserve">ähe </w:t>
      </w:r>
      <w:r>
        <w:rPr>
          <w:rFonts w:ascii="Arial" w:hAnsi="Arial" w:cs="Arial"/>
          <w:sz w:val="20"/>
          <w:szCs w:val="20"/>
        </w:rPr>
        <w:t>G</w:t>
      </w:r>
      <w:r w:rsidR="008227F8" w:rsidRPr="001D0886">
        <w:rPr>
          <w:rFonts w:ascii="Arial" w:hAnsi="Arial" w:cs="Arial"/>
          <w:sz w:val="20"/>
          <w:szCs w:val="20"/>
        </w:rPr>
        <w:t xml:space="preserve">ottes als </w:t>
      </w:r>
      <w:r>
        <w:rPr>
          <w:rFonts w:ascii="Arial" w:hAnsi="Arial" w:cs="Arial"/>
          <w:sz w:val="20"/>
          <w:szCs w:val="20"/>
        </w:rPr>
        <w:t>L</w:t>
      </w:r>
      <w:r w:rsidR="008227F8" w:rsidRPr="001D0886">
        <w:rPr>
          <w:rFonts w:ascii="Arial" w:hAnsi="Arial" w:cs="Arial"/>
          <w:sz w:val="20"/>
          <w:szCs w:val="20"/>
        </w:rPr>
        <w:t>eben</w:t>
      </w:r>
      <w:r>
        <w:rPr>
          <w:rFonts w:ascii="Arial" w:hAnsi="Arial" w:cs="Arial"/>
          <w:sz w:val="20"/>
          <w:szCs w:val="20"/>
        </w:rPr>
        <w:t>s</w:t>
      </w:r>
      <w:r w:rsidR="008227F8" w:rsidRPr="001D0886">
        <w:rPr>
          <w:rFonts w:ascii="Arial" w:hAnsi="Arial" w:cs="Arial"/>
          <w:sz w:val="20"/>
          <w:szCs w:val="20"/>
        </w:rPr>
        <w:t xml:space="preserve">stil </w:t>
      </w:r>
      <w:r>
        <w:rPr>
          <w:rFonts w:ascii="Arial" w:hAnsi="Arial" w:cs="Arial"/>
          <w:sz w:val="20"/>
          <w:szCs w:val="20"/>
        </w:rPr>
        <w:t>üben</w:t>
      </w:r>
      <w:r w:rsidR="008227F8" w:rsidRPr="001D0886">
        <w:rPr>
          <w:rFonts w:ascii="Arial" w:hAnsi="Arial" w:cs="Arial"/>
          <w:sz w:val="20"/>
          <w:szCs w:val="20"/>
        </w:rPr>
        <w:t>?</w:t>
      </w:r>
      <w:r>
        <w:rPr>
          <w:rFonts w:ascii="Arial" w:hAnsi="Arial" w:cs="Arial"/>
          <w:sz w:val="20"/>
          <w:szCs w:val="20"/>
        </w:rPr>
        <w:t xml:space="preserve"> </w:t>
      </w:r>
      <w:r w:rsidRPr="008A4629">
        <w:rPr>
          <w:rFonts w:ascii="Arial" w:hAnsi="Arial" w:cs="Arial"/>
          <w:sz w:val="20"/>
          <w:szCs w:val="20"/>
          <w:u w:val="single"/>
        </w:rPr>
        <w:t>N</w:t>
      </w:r>
      <w:r w:rsidR="008227F8" w:rsidRPr="008A4629">
        <w:rPr>
          <w:rFonts w:ascii="Arial" w:hAnsi="Arial" w:cs="Arial"/>
          <w:sz w:val="20"/>
          <w:szCs w:val="20"/>
          <w:u w:val="single"/>
        </w:rPr>
        <w:t xml:space="preserve">ur mit </w:t>
      </w:r>
      <w:r w:rsidRPr="008A4629">
        <w:rPr>
          <w:rFonts w:ascii="Arial" w:hAnsi="Arial" w:cs="Arial"/>
          <w:sz w:val="20"/>
          <w:szCs w:val="20"/>
          <w:u w:val="single"/>
        </w:rPr>
        <w:t>G</w:t>
      </w:r>
      <w:r w:rsidR="008227F8" w:rsidRPr="008A4629">
        <w:rPr>
          <w:rFonts w:ascii="Arial" w:hAnsi="Arial" w:cs="Arial"/>
          <w:sz w:val="20"/>
          <w:szCs w:val="20"/>
          <w:u w:val="single"/>
        </w:rPr>
        <w:t>ott</w:t>
      </w:r>
      <w:r w:rsidRPr="008A4629">
        <w:rPr>
          <w:rFonts w:ascii="Arial" w:hAnsi="Arial" w:cs="Arial"/>
          <w:sz w:val="20"/>
          <w:szCs w:val="20"/>
          <w:u w:val="single"/>
        </w:rPr>
        <w:t>!</w:t>
      </w:r>
      <w:r w:rsidR="008227F8" w:rsidRPr="001D0886">
        <w:rPr>
          <w:rFonts w:ascii="Arial" w:hAnsi="Arial" w:cs="Arial"/>
          <w:sz w:val="20"/>
          <w:szCs w:val="20"/>
        </w:rPr>
        <w:t xml:space="preserve"> Sonst rutschen wir in </w:t>
      </w:r>
      <w:r>
        <w:rPr>
          <w:rFonts w:ascii="Arial" w:hAnsi="Arial" w:cs="Arial"/>
          <w:sz w:val="20"/>
          <w:szCs w:val="20"/>
        </w:rPr>
        <w:t>A</w:t>
      </w:r>
      <w:r w:rsidR="008227F8" w:rsidRPr="001D0886">
        <w:rPr>
          <w:rFonts w:ascii="Arial" w:hAnsi="Arial" w:cs="Arial"/>
          <w:sz w:val="20"/>
          <w:szCs w:val="20"/>
        </w:rPr>
        <w:t xml:space="preserve">skese oder geraten noch tiefer in den </w:t>
      </w:r>
      <w:r>
        <w:rPr>
          <w:rFonts w:ascii="Arial" w:hAnsi="Arial" w:cs="Arial"/>
          <w:sz w:val="20"/>
          <w:szCs w:val="20"/>
        </w:rPr>
        <w:t>K</w:t>
      </w:r>
      <w:r w:rsidR="008227F8" w:rsidRPr="001D0886">
        <w:rPr>
          <w:rFonts w:ascii="Arial" w:hAnsi="Arial" w:cs="Arial"/>
          <w:sz w:val="20"/>
          <w:szCs w:val="20"/>
        </w:rPr>
        <w:t xml:space="preserve">reislauf von </w:t>
      </w:r>
      <w:r>
        <w:rPr>
          <w:rFonts w:ascii="Arial" w:hAnsi="Arial" w:cs="Arial"/>
          <w:sz w:val="20"/>
          <w:szCs w:val="20"/>
        </w:rPr>
        <w:t>V</w:t>
      </w:r>
      <w:r w:rsidR="008227F8" w:rsidRPr="001D0886">
        <w:rPr>
          <w:rFonts w:ascii="Arial" w:hAnsi="Arial" w:cs="Arial"/>
          <w:sz w:val="20"/>
          <w:szCs w:val="20"/>
        </w:rPr>
        <w:t xml:space="preserve">erzicht und </w:t>
      </w:r>
      <w:r>
        <w:rPr>
          <w:rFonts w:ascii="Arial" w:hAnsi="Arial" w:cs="Arial"/>
          <w:sz w:val="20"/>
          <w:szCs w:val="20"/>
        </w:rPr>
        <w:t>B</w:t>
      </w:r>
      <w:r w:rsidR="008227F8" w:rsidRPr="001D0886">
        <w:rPr>
          <w:rFonts w:ascii="Arial" w:hAnsi="Arial" w:cs="Arial"/>
          <w:sz w:val="20"/>
          <w:szCs w:val="20"/>
        </w:rPr>
        <w:t xml:space="preserve">egierde hinein. Denn </w:t>
      </w:r>
      <w:r>
        <w:rPr>
          <w:rFonts w:ascii="Arial" w:hAnsi="Arial" w:cs="Arial"/>
          <w:sz w:val="20"/>
          <w:szCs w:val="20"/>
        </w:rPr>
        <w:t>V</w:t>
      </w:r>
      <w:r w:rsidR="008227F8" w:rsidRPr="001D0886">
        <w:rPr>
          <w:rFonts w:ascii="Arial" w:hAnsi="Arial" w:cs="Arial"/>
          <w:sz w:val="20"/>
          <w:szCs w:val="20"/>
        </w:rPr>
        <w:t xml:space="preserve">erzicht ohne </w:t>
      </w:r>
      <w:r>
        <w:rPr>
          <w:rFonts w:ascii="Arial" w:hAnsi="Arial" w:cs="Arial"/>
          <w:sz w:val="20"/>
          <w:szCs w:val="20"/>
        </w:rPr>
        <w:t>G</w:t>
      </w:r>
      <w:r w:rsidR="008227F8" w:rsidRPr="001D0886">
        <w:rPr>
          <w:rFonts w:ascii="Arial" w:hAnsi="Arial" w:cs="Arial"/>
          <w:sz w:val="20"/>
          <w:szCs w:val="20"/>
        </w:rPr>
        <w:t xml:space="preserve">ott weckt </w:t>
      </w:r>
      <w:r>
        <w:rPr>
          <w:rFonts w:ascii="Arial" w:hAnsi="Arial" w:cs="Arial"/>
          <w:sz w:val="20"/>
          <w:szCs w:val="20"/>
        </w:rPr>
        <w:t>B</w:t>
      </w:r>
      <w:r w:rsidR="008227F8" w:rsidRPr="001D0886">
        <w:rPr>
          <w:rFonts w:ascii="Arial" w:hAnsi="Arial" w:cs="Arial"/>
          <w:sz w:val="20"/>
          <w:szCs w:val="20"/>
        </w:rPr>
        <w:t xml:space="preserve">egierde und </w:t>
      </w:r>
      <w:r>
        <w:rPr>
          <w:rFonts w:ascii="Arial" w:hAnsi="Arial" w:cs="Arial"/>
          <w:sz w:val="20"/>
          <w:szCs w:val="20"/>
        </w:rPr>
        <w:t>diese</w:t>
      </w:r>
      <w:r w:rsidR="008227F8" w:rsidRPr="001D0886">
        <w:rPr>
          <w:rFonts w:ascii="Arial" w:hAnsi="Arial" w:cs="Arial"/>
          <w:sz w:val="20"/>
          <w:szCs w:val="20"/>
        </w:rPr>
        <w:t xml:space="preserve"> </w:t>
      </w:r>
      <w:r w:rsidR="00DE7F97">
        <w:rPr>
          <w:rFonts w:ascii="Arial" w:hAnsi="Arial" w:cs="Arial"/>
          <w:sz w:val="20"/>
          <w:szCs w:val="20"/>
        </w:rPr>
        <w:t>führt in Schuld</w:t>
      </w:r>
      <w:r w:rsidR="008227F8" w:rsidRPr="001D0886">
        <w:rPr>
          <w:rFonts w:ascii="Arial" w:hAnsi="Arial" w:cs="Arial"/>
          <w:sz w:val="20"/>
          <w:szCs w:val="20"/>
        </w:rPr>
        <w:t>, d</w:t>
      </w:r>
      <w:r w:rsidR="00DE7F97">
        <w:rPr>
          <w:rFonts w:ascii="Arial" w:hAnsi="Arial" w:cs="Arial"/>
          <w:sz w:val="20"/>
          <w:szCs w:val="20"/>
        </w:rPr>
        <w:t>i</w:t>
      </w:r>
      <w:r w:rsidR="008227F8" w:rsidRPr="001D0886">
        <w:rPr>
          <w:rFonts w:ascii="Arial" w:hAnsi="Arial" w:cs="Arial"/>
          <w:sz w:val="20"/>
          <w:szCs w:val="20"/>
        </w:rPr>
        <w:t>e uns wieder</w:t>
      </w:r>
      <w:r w:rsidR="00DE7F97">
        <w:rPr>
          <w:rFonts w:ascii="Arial" w:hAnsi="Arial" w:cs="Arial"/>
          <w:sz w:val="20"/>
          <w:szCs w:val="20"/>
        </w:rPr>
        <w:t>um</w:t>
      </w:r>
      <w:r w:rsidR="008227F8" w:rsidRPr="001D0886">
        <w:rPr>
          <w:rFonts w:ascii="Arial" w:hAnsi="Arial" w:cs="Arial"/>
          <w:sz w:val="20"/>
          <w:szCs w:val="20"/>
        </w:rPr>
        <w:t xml:space="preserve"> in übertriebenen </w:t>
      </w:r>
      <w:r w:rsidR="00DE7F97">
        <w:rPr>
          <w:rFonts w:ascii="Arial" w:hAnsi="Arial" w:cs="Arial"/>
          <w:sz w:val="20"/>
          <w:szCs w:val="20"/>
        </w:rPr>
        <w:t>V</w:t>
      </w:r>
      <w:r w:rsidR="008227F8" w:rsidRPr="001D0886">
        <w:rPr>
          <w:rFonts w:ascii="Arial" w:hAnsi="Arial" w:cs="Arial"/>
          <w:sz w:val="20"/>
          <w:szCs w:val="20"/>
        </w:rPr>
        <w:t>erzicht hineinführt us</w:t>
      </w:r>
      <w:r w:rsidR="00DE7F97">
        <w:rPr>
          <w:rFonts w:ascii="Arial" w:hAnsi="Arial" w:cs="Arial"/>
          <w:sz w:val="20"/>
          <w:szCs w:val="20"/>
        </w:rPr>
        <w:t>w. usw….</w:t>
      </w:r>
    </w:p>
    <w:p w14:paraId="532CF700" w14:textId="17BF15E2" w:rsidR="00ED4A6F" w:rsidRPr="001D0886" w:rsidRDefault="007C1B2B" w:rsidP="00BC4D42">
      <w:pPr>
        <w:rPr>
          <w:rFonts w:ascii="Arial" w:hAnsi="Arial" w:cs="Arial"/>
          <w:sz w:val="20"/>
          <w:szCs w:val="20"/>
        </w:rPr>
      </w:pPr>
      <w:r>
        <w:rPr>
          <w:rFonts w:ascii="Arial" w:hAnsi="Arial" w:cs="Arial"/>
          <w:sz w:val="20"/>
          <w:szCs w:val="20"/>
        </w:rPr>
        <w:t>D</w:t>
      </w:r>
      <w:r w:rsidR="0077106A" w:rsidRPr="001D0886">
        <w:rPr>
          <w:rFonts w:ascii="Arial" w:hAnsi="Arial" w:cs="Arial"/>
          <w:sz w:val="20"/>
          <w:szCs w:val="20"/>
        </w:rPr>
        <w:t xml:space="preserve">er vermehrte </w:t>
      </w:r>
      <w:r>
        <w:rPr>
          <w:rFonts w:ascii="Arial" w:hAnsi="Arial" w:cs="Arial"/>
          <w:sz w:val="20"/>
          <w:szCs w:val="20"/>
        </w:rPr>
        <w:t>U</w:t>
      </w:r>
      <w:r w:rsidR="0077106A" w:rsidRPr="001D0886">
        <w:rPr>
          <w:rFonts w:ascii="Arial" w:hAnsi="Arial" w:cs="Arial"/>
          <w:sz w:val="20"/>
          <w:szCs w:val="20"/>
        </w:rPr>
        <w:t xml:space="preserve">mgang mit </w:t>
      </w:r>
      <w:r>
        <w:rPr>
          <w:rFonts w:ascii="Arial" w:hAnsi="Arial" w:cs="Arial"/>
          <w:sz w:val="20"/>
          <w:szCs w:val="20"/>
        </w:rPr>
        <w:t>G</w:t>
      </w:r>
      <w:r w:rsidR="0077106A" w:rsidRPr="001D0886">
        <w:rPr>
          <w:rFonts w:ascii="Arial" w:hAnsi="Arial" w:cs="Arial"/>
          <w:sz w:val="20"/>
          <w:szCs w:val="20"/>
        </w:rPr>
        <w:t>ott hilft uns zu gesunden</w:t>
      </w:r>
      <w:r>
        <w:rPr>
          <w:rFonts w:ascii="Arial" w:hAnsi="Arial" w:cs="Arial"/>
          <w:sz w:val="20"/>
          <w:szCs w:val="20"/>
        </w:rPr>
        <w:t xml:space="preserve"> und Umgang mit Gott pflegen ist beten. Manche denken nun an ihre Stossgebete, Fürbitten oder dergleichen</w:t>
      </w:r>
      <w:r w:rsidR="00BC4D42">
        <w:rPr>
          <w:rFonts w:ascii="Arial" w:hAnsi="Arial" w:cs="Arial"/>
          <w:sz w:val="20"/>
          <w:szCs w:val="20"/>
        </w:rPr>
        <w:t xml:space="preserve">, aber Gebet ist noch etwas viel </w:t>
      </w:r>
      <w:r w:rsidR="002E15EA">
        <w:rPr>
          <w:rFonts w:ascii="Arial" w:hAnsi="Arial" w:cs="Arial"/>
          <w:sz w:val="20"/>
          <w:szCs w:val="20"/>
        </w:rPr>
        <w:t>G</w:t>
      </w:r>
      <w:r w:rsidR="00BC4D42">
        <w:rPr>
          <w:rFonts w:ascii="Arial" w:hAnsi="Arial" w:cs="Arial"/>
          <w:sz w:val="20"/>
          <w:szCs w:val="20"/>
        </w:rPr>
        <w:t xml:space="preserve">rundsätzlicheres: </w:t>
      </w:r>
      <w:r>
        <w:rPr>
          <w:rFonts w:ascii="Arial" w:hAnsi="Arial" w:cs="Arial"/>
          <w:sz w:val="20"/>
          <w:szCs w:val="20"/>
        </w:rPr>
        <w:t xml:space="preserve"> </w:t>
      </w:r>
    </w:p>
    <w:p w14:paraId="14130130" w14:textId="48A35206" w:rsidR="00D82F30" w:rsidRPr="00BC4D42" w:rsidRDefault="000037C9" w:rsidP="00BC4D42">
      <w:pPr>
        <w:pBdr>
          <w:top w:val="single" w:sz="4" w:space="1" w:color="auto"/>
          <w:left w:val="single" w:sz="4" w:space="4" w:color="auto"/>
          <w:bottom w:val="single" w:sz="4" w:space="1" w:color="auto"/>
          <w:right w:val="single" w:sz="4" w:space="4" w:color="auto"/>
        </w:pBdr>
        <w:rPr>
          <w:rFonts w:ascii="Arial" w:hAnsi="Arial" w:cs="Arial"/>
          <w:sz w:val="18"/>
          <w:szCs w:val="18"/>
        </w:rPr>
      </w:pPr>
      <w:r w:rsidRPr="001D0886">
        <w:rPr>
          <w:rFonts w:ascii="Arial" w:hAnsi="Arial" w:cs="Arial"/>
          <w:sz w:val="20"/>
          <w:szCs w:val="20"/>
        </w:rPr>
        <w:t>B</w:t>
      </w:r>
      <w:r w:rsidR="00ED4A6F" w:rsidRPr="001D0886">
        <w:rPr>
          <w:rFonts w:ascii="Arial" w:hAnsi="Arial" w:cs="Arial"/>
          <w:sz w:val="20"/>
          <w:szCs w:val="20"/>
        </w:rPr>
        <w:t xml:space="preserve">eten ist </w:t>
      </w:r>
      <w:r w:rsidR="00ED4A6F" w:rsidRPr="001D0886">
        <w:rPr>
          <w:rFonts w:ascii="Arial" w:hAnsi="Arial" w:cs="Arial"/>
          <w:i/>
          <w:sz w:val="20"/>
          <w:szCs w:val="20"/>
        </w:rPr>
        <w:t>«</w:t>
      </w:r>
      <w:r w:rsidR="00D82F30" w:rsidRPr="001D0886">
        <w:rPr>
          <w:rFonts w:ascii="Arial" w:hAnsi="Arial" w:cs="Arial"/>
          <w:i/>
          <w:sz w:val="20"/>
          <w:szCs w:val="20"/>
        </w:rPr>
        <w:t xml:space="preserve">nicht die Ableistung einer Pflicht, um Gott zu gefallen, und auch nicht ein punktuelles Ereignis, das man möglichst oft wiederholen und ausdehnen sollte, sondern </w:t>
      </w:r>
      <w:r w:rsidR="00D82F30" w:rsidRPr="001D0886">
        <w:rPr>
          <w:rFonts w:ascii="Arial" w:hAnsi="Arial" w:cs="Arial"/>
          <w:b/>
          <w:i/>
          <w:sz w:val="20"/>
          <w:szCs w:val="20"/>
        </w:rPr>
        <w:t>ein Beziehungsgeschehen,</w:t>
      </w:r>
      <w:r w:rsidR="00D82F30" w:rsidRPr="001D0886">
        <w:rPr>
          <w:rFonts w:ascii="Arial" w:hAnsi="Arial" w:cs="Arial"/>
          <w:i/>
          <w:sz w:val="20"/>
          <w:szCs w:val="20"/>
        </w:rPr>
        <w:t xml:space="preserve"> das sich nicht auf bestimmte Zeiten beschränken lässt, sondern das ganze Leben durchdringt. Von daher ist es absurd, das Leben in Zeiten des Betens </w:t>
      </w:r>
      <w:r w:rsidR="00ED4A6F" w:rsidRPr="001D0886">
        <w:rPr>
          <w:rFonts w:ascii="Arial" w:hAnsi="Arial" w:cs="Arial"/>
          <w:i/>
          <w:sz w:val="20"/>
          <w:szCs w:val="20"/>
        </w:rPr>
        <w:t xml:space="preserve">… </w:t>
      </w:r>
      <w:r w:rsidR="00D82F30" w:rsidRPr="001D0886">
        <w:rPr>
          <w:rFonts w:ascii="Arial" w:hAnsi="Arial" w:cs="Arial"/>
          <w:i/>
          <w:sz w:val="20"/>
          <w:szCs w:val="20"/>
        </w:rPr>
        <w:t>und des Tuns</w:t>
      </w:r>
      <w:r w:rsidR="00ED4A6F" w:rsidRPr="001D0886">
        <w:rPr>
          <w:rFonts w:ascii="Arial" w:hAnsi="Arial" w:cs="Arial"/>
          <w:i/>
          <w:sz w:val="20"/>
          <w:szCs w:val="20"/>
        </w:rPr>
        <w:t xml:space="preserve"> </w:t>
      </w:r>
      <w:r w:rsidR="00A13EA4" w:rsidRPr="001D0886">
        <w:rPr>
          <w:rFonts w:ascii="Arial" w:hAnsi="Arial" w:cs="Arial"/>
          <w:i/>
          <w:sz w:val="20"/>
          <w:szCs w:val="20"/>
        </w:rPr>
        <w:t>… zu unterteilen</w:t>
      </w:r>
      <w:r w:rsidR="00D82F30" w:rsidRPr="001D0886">
        <w:rPr>
          <w:rFonts w:ascii="Arial" w:hAnsi="Arial" w:cs="Arial"/>
          <w:i/>
          <w:sz w:val="20"/>
          <w:szCs w:val="20"/>
        </w:rPr>
        <w:t xml:space="preserve">, </w:t>
      </w:r>
      <w:r w:rsidR="00A13EA4" w:rsidRPr="001D0886">
        <w:rPr>
          <w:rFonts w:ascii="Arial" w:hAnsi="Arial" w:cs="Arial"/>
          <w:i/>
          <w:sz w:val="20"/>
          <w:szCs w:val="20"/>
        </w:rPr>
        <w:t xml:space="preserve">… </w:t>
      </w:r>
      <w:r w:rsidR="00D82F30" w:rsidRPr="001D0886">
        <w:rPr>
          <w:rFonts w:ascii="Arial" w:hAnsi="Arial" w:cs="Arial"/>
          <w:i/>
          <w:sz w:val="20"/>
          <w:szCs w:val="20"/>
        </w:rPr>
        <w:t>denn die Freundschaft mit Gott</w:t>
      </w:r>
      <w:r w:rsidR="0026557D" w:rsidRPr="001D0886">
        <w:rPr>
          <w:rFonts w:ascii="Arial" w:hAnsi="Arial" w:cs="Arial"/>
          <w:i/>
          <w:sz w:val="20"/>
          <w:szCs w:val="20"/>
        </w:rPr>
        <w:t xml:space="preserve"> …</w:t>
      </w:r>
      <w:r w:rsidR="00D82F30" w:rsidRPr="001D0886">
        <w:rPr>
          <w:rFonts w:ascii="Arial" w:hAnsi="Arial" w:cs="Arial"/>
          <w:i/>
          <w:sz w:val="20"/>
          <w:szCs w:val="20"/>
        </w:rPr>
        <w:t xml:space="preserve"> </w:t>
      </w:r>
      <w:r w:rsidR="0026557D" w:rsidRPr="001D0886">
        <w:rPr>
          <w:rFonts w:ascii="Arial" w:hAnsi="Arial" w:cs="Arial"/>
          <w:i/>
          <w:sz w:val="20"/>
          <w:szCs w:val="20"/>
        </w:rPr>
        <w:t xml:space="preserve">ist </w:t>
      </w:r>
      <w:r w:rsidR="00D82F30" w:rsidRPr="001D0886">
        <w:rPr>
          <w:rFonts w:ascii="Arial" w:hAnsi="Arial" w:cs="Arial"/>
          <w:i/>
          <w:sz w:val="20"/>
          <w:szCs w:val="20"/>
        </w:rPr>
        <w:t>nicht eine Frage der Zeit und des Ortes, sondern des Vertrauens und der Liebe.</w:t>
      </w:r>
      <w:r w:rsidR="00A13EA4" w:rsidRPr="001D0886">
        <w:rPr>
          <w:rFonts w:ascii="Arial" w:hAnsi="Arial" w:cs="Arial"/>
          <w:i/>
          <w:sz w:val="20"/>
          <w:szCs w:val="20"/>
        </w:rPr>
        <w:t>»</w:t>
      </w:r>
      <w:r w:rsidR="00E044FC" w:rsidRPr="001D0886">
        <w:rPr>
          <w:rFonts w:ascii="Arial" w:hAnsi="Arial" w:cs="Arial"/>
          <w:sz w:val="20"/>
          <w:szCs w:val="20"/>
        </w:rPr>
        <w:t xml:space="preserve"> </w:t>
      </w:r>
      <w:r w:rsidR="00BC4D42">
        <w:rPr>
          <w:rFonts w:ascii="Arial" w:hAnsi="Arial" w:cs="Arial"/>
          <w:sz w:val="18"/>
          <w:szCs w:val="18"/>
        </w:rPr>
        <w:t xml:space="preserve">                                         </w:t>
      </w:r>
      <w:r w:rsidR="00E044FC" w:rsidRPr="00BC4D42">
        <w:rPr>
          <w:rFonts w:ascii="Arial" w:hAnsi="Arial" w:cs="Arial"/>
          <w:sz w:val="18"/>
          <w:szCs w:val="18"/>
        </w:rPr>
        <w:t>Ulrich Dobhan: Teresas Weg des inneren Betens</w:t>
      </w:r>
    </w:p>
    <w:p w14:paraId="19F59953" w14:textId="7C6AA39B" w:rsidR="000037C9" w:rsidRDefault="004F39F7" w:rsidP="00D82F30">
      <w:pPr>
        <w:rPr>
          <w:rFonts w:ascii="Arial" w:hAnsi="Arial" w:cs="Arial"/>
          <w:sz w:val="20"/>
          <w:szCs w:val="20"/>
        </w:rPr>
      </w:pPr>
      <w:r>
        <w:rPr>
          <w:rFonts w:ascii="Arial" w:hAnsi="Arial" w:cs="Arial"/>
          <w:sz w:val="20"/>
          <w:szCs w:val="20"/>
        </w:rPr>
        <w:t>Teresa von Avila (Spanien 1515-1582) hat diese Form der</w:t>
      </w:r>
      <w:r w:rsidR="000037C9" w:rsidRPr="001D0886">
        <w:rPr>
          <w:rFonts w:ascii="Arial" w:hAnsi="Arial" w:cs="Arial"/>
          <w:sz w:val="20"/>
          <w:szCs w:val="20"/>
        </w:rPr>
        <w:t xml:space="preserve"> Herzensbeziehung oder Herzensverbundenheit zu Jesus</w:t>
      </w:r>
      <w:r>
        <w:rPr>
          <w:rFonts w:ascii="Arial" w:hAnsi="Arial" w:cs="Arial"/>
          <w:sz w:val="20"/>
          <w:szCs w:val="20"/>
        </w:rPr>
        <w:t xml:space="preserve"> gepflegt</w:t>
      </w:r>
      <w:r w:rsidR="000037C9" w:rsidRPr="001D0886">
        <w:rPr>
          <w:rFonts w:ascii="Arial" w:hAnsi="Arial" w:cs="Arial"/>
          <w:sz w:val="20"/>
          <w:szCs w:val="20"/>
        </w:rPr>
        <w:t>, was</w:t>
      </w:r>
      <w:r>
        <w:rPr>
          <w:rFonts w:ascii="Arial" w:hAnsi="Arial" w:cs="Arial"/>
          <w:sz w:val="20"/>
          <w:szCs w:val="20"/>
        </w:rPr>
        <w:t xml:space="preserve"> sie und viele andere durch die Jahrhunderte hindurch als «inneres Gebet» bezeichnet haben.</w:t>
      </w:r>
      <w:r w:rsidR="000037C9" w:rsidRPr="001D0886">
        <w:rPr>
          <w:rFonts w:ascii="Arial" w:hAnsi="Arial" w:cs="Arial"/>
          <w:sz w:val="20"/>
          <w:szCs w:val="20"/>
        </w:rPr>
        <w:t xml:space="preserve"> </w:t>
      </w:r>
      <w:r w:rsidRPr="004F39F7">
        <w:rPr>
          <w:rFonts w:ascii="Arial" w:hAnsi="Arial" w:cs="Arial"/>
          <w:sz w:val="20"/>
          <w:szCs w:val="20"/>
          <w:u w:val="single"/>
        </w:rPr>
        <w:t>Inneres</w:t>
      </w:r>
      <w:r>
        <w:rPr>
          <w:rFonts w:ascii="Arial" w:hAnsi="Arial" w:cs="Arial"/>
          <w:sz w:val="20"/>
          <w:szCs w:val="20"/>
        </w:rPr>
        <w:t xml:space="preserve"> Gebet, weil es nur mit dem Herzen geschieht und deshalb </w:t>
      </w:r>
      <w:r w:rsidR="000037C9" w:rsidRPr="001D0886">
        <w:rPr>
          <w:rFonts w:ascii="Arial" w:hAnsi="Arial" w:cs="Arial"/>
          <w:sz w:val="20"/>
          <w:szCs w:val="20"/>
        </w:rPr>
        <w:t xml:space="preserve">tiefer und anhaltender ist, als </w:t>
      </w:r>
      <w:r>
        <w:rPr>
          <w:rFonts w:ascii="Arial" w:hAnsi="Arial" w:cs="Arial"/>
          <w:sz w:val="20"/>
          <w:szCs w:val="20"/>
        </w:rPr>
        <w:t xml:space="preserve">mündliche, </w:t>
      </w:r>
      <w:r w:rsidR="000037C9" w:rsidRPr="001D0886">
        <w:rPr>
          <w:rFonts w:ascii="Arial" w:hAnsi="Arial" w:cs="Arial"/>
          <w:sz w:val="20"/>
          <w:szCs w:val="20"/>
        </w:rPr>
        <w:t xml:space="preserve">gesprochene Gebete, die ja im Alltag nicht immer geschehen können. </w:t>
      </w:r>
    </w:p>
    <w:p w14:paraId="41BBBEB8" w14:textId="435FAF76" w:rsidR="004F39F7" w:rsidRPr="001D0886" w:rsidRDefault="004F39F7" w:rsidP="00D82F30">
      <w:pPr>
        <w:rPr>
          <w:rFonts w:ascii="Arial" w:hAnsi="Arial" w:cs="Arial"/>
          <w:sz w:val="20"/>
          <w:szCs w:val="20"/>
        </w:rPr>
      </w:pPr>
      <w:r>
        <w:rPr>
          <w:rFonts w:ascii="Arial" w:hAnsi="Arial" w:cs="Arial"/>
          <w:sz w:val="20"/>
          <w:szCs w:val="20"/>
        </w:rPr>
        <w:t>Wir werfen einen kurzen Blick in ihr Leben, ihre Kämpfe</w:t>
      </w:r>
      <w:r w:rsidR="0095402E">
        <w:rPr>
          <w:rFonts w:ascii="Arial" w:hAnsi="Arial" w:cs="Arial"/>
          <w:sz w:val="20"/>
          <w:szCs w:val="20"/>
        </w:rPr>
        <w:t>, ihre enorme Ehrlichkeit</w:t>
      </w:r>
      <w:r>
        <w:rPr>
          <w:rFonts w:ascii="Arial" w:hAnsi="Arial" w:cs="Arial"/>
          <w:sz w:val="20"/>
          <w:szCs w:val="20"/>
        </w:rPr>
        <w:t xml:space="preserve"> und ihre Frucht:</w:t>
      </w:r>
    </w:p>
    <w:p w14:paraId="128E4F57" w14:textId="71505B92" w:rsidR="000037C9" w:rsidRPr="001D0886" w:rsidRDefault="000037C9" w:rsidP="00D82F30">
      <w:pPr>
        <w:rPr>
          <w:rFonts w:ascii="Arial" w:hAnsi="Arial" w:cs="Arial"/>
          <w:sz w:val="20"/>
          <w:szCs w:val="20"/>
        </w:rPr>
      </w:pPr>
      <w:r w:rsidRPr="001D0886">
        <w:rPr>
          <w:rFonts w:ascii="Arial" w:hAnsi="Arial" w:cs="Arial"/>
          <w:sz w:val="20"/>
          <w:szCs w:val="20"/>
        </w:rPr>
        <w:t xml:space="preserve">Teresas berühmte Definition des </w:t>
      </w:r>
      <w:r w:rsidR="008A4629">
        <w:rPr>
          <w:rFonts w:ascii="Arial" w:hAnsi="Arial" w:cs="Arial"/>
          <w:sz w:val="20"/>
          <w:szCs w:val="20"/>
        </w:rPr>
        <w:t xml:space="preserve">«inneren </w:t>
      </w:r>
      <w:r w:rsidRPr="001D0886">
        <w:rPr>
          <w:rFonts w:ascii="Arial" w:hAnsi="Arial" w:cs="Arial"/>
          <w:sz w:val="20"/>
          <w:szCs w:val="20"/>
        </w:rPr>
        <w:t>Betens</w:t>
      </w:r>
      <w:r w:rsidR="003525C9">
        <w:rPr>
          <w:rFonts w:ascii="Arial" w:hAnsi="Arial" w:cs="Arial"/>
          <w:sz w:val="20"/>
          <w:szCs w:val="20"/>
        </w:rPr>
        <w:t>»</w:t>
      </w:r>
      <w:r w:rsidRPr="001D0886">
        <w:rPr>
          <w:rFonts w:ascii="Arial" w:hAnsi="Arial" w:cs="Arial"/>
          <w:sz w:val="20"/>
          <w:szCs w:val="20"/>
        </w:rPr>
        <w:t xml:space="preserve">: </w:t>
      </w:r>
    </w:p>
    <w:p w14:paraId="5C15DE4E" w14:textId="2FED001E" w:rsidR="000037C9" w:rsidRPr="001D0886" w:rsidRDefault="000037C9" w:rsidP="0013093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D0886">
        <w:rPr>
          <w:rFonts w:ascii="Arial" w:hAnsi="Arial" w:cs="Arial"/>
          <w:b/>
          <w:sz w:val="20"/>
          <w:szCs w:val="20"/>
        </w:rPr>
        <w:t xml:space="preserve">„Meiner Meinung nach ist inneres Beten nichts anderes als Verweilen bei einem Freund, </w:t>
      </w:r>
    </w:p>
    <w:p w14:paraId="2B2F0429" w14:textId="77777777" w:rsidR="000037C9" w:rsidRPr="001D0886" w:rsidRDefault="000037C9" w:rsidP="0013093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D0886">
        <w:rPr>
          <w:rFonts w:ascii="Arial" w:hAnsi="Arial" w:cs="Arial"/>
          <w:b/>
          <w:sz w:val="20"/>
          <w:szCs w:val="20"/>
        </w:rPr>
        <w:t xml:space="preserve">mit dem wir oft allein zusammenkommen, einfach um bei ihm zu sein, </w:t>
      </w:r>
    </w:p>
    <w:p w14:paraId="10894BAA" w14:textId="3031B80B" w:rsidR="00130933" w:rsidRPr="0008511E" w:rsidRDefault="000037C9" w:rsidP="0008511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1D0886">
        <w:rPr>
          <w:rFonts w:ascii="Arial" w:hAnsi="Arial" w:cs="Arial"/>
          <w:b/>
          <w:sz w:val="20"/>
          <w:szCs w:val="20"/>
        </w:rPr>
        <w:t>weil wir sicher wissen, dass er uns liebt“</w:t>
      </w:r>
    </w:p>
    <w:p w14:paraId="510A3353" w14:textId="77777777" w:rsidR="003525C9" w:rsidRPr="003525C9" w:rsidRDefault="003525C9" w:rsidP="00D82F30">
      <w:pPr>
        <w:rPr>
          <w:rFonts w:ascii="Arial" w:hAnsi="Arial" w:cs="Arial"/>
          <w:sz w:val="16"/>
          <w:szCs w:val="16"/>
        </w:rPr>
      </w:pPr>
    </w:p>
    <w:p w14:paraId="5E6697AC" w14:textId="32D5D99D" w:rsidR="000037C9" w:rsidRPr="001D0886" w:rsidRDefault="000037C9" w:rsidP="00D82F30">
      <w:pPr>
        <w:rPr>
          <w:rFonts w:ascii="Arial" w:hAnsi="Arial" w:cs="Arial"/>
          <w:sz w:val="20"/>
          <w:szCs w:val="20"/>
        </w:rPr>
      </w:pPr>
      <w:r w:rsidRPr="001D0886">
        <w:rPr>
          <w:rFonts w:ascii="Arial" w:hAnsi="Arial" w:cs="Arial"/>
          <w:sz w:val="20"/>
          <w:szCs w:val="20"/>
        </w:rPr>
        <w:t xml:space="preserve">Für Teresas Art zu beten ist es wichtig, dass es unverzweckt, unverdient und unberechnend ist. </w:t>
      </w:r>
      <w:r w:rsidR="004F39F7">
        <w:rPr>
          <w:rFonts w:ascii="Arial" w:hAnsi="Arial" w:cs="Arial"/>
          <w:sz w:val="20"/>
          <w:szCs w:val="20"/>
        </w:rPr>
        <w:t>Und e</w:t>
      </w:r>
      <w:r w:rsidRPr="001D0886">
        <w:rPr>
          <w:rFonts w:ascii="Arial" w:hAnsi="Arial" w:cs="Arial"/>
          <w:sz w:val="20"/>
          <w:szCs w:val="20"/>
        </w:rPr>
        <w:t xml:space="preserve">s ist also auch nicht notwendigerweise ein </w:t>
      </w:r>
      <w:r w:rsidRPr="004F39F7">
        <w:rPr>
          <w:rFonts w:ascii="Arial" w:hAnsi="Arial" w:cs="Arial"/>
          <w:sz w:val="20"/>
          <w:szCs w:val="20"/>
          <w:u w:val="single"/>
        </w:rPr>
        <w:t>Gespräch</w:t>
      </w:r>
      <w:r w:rsidRPr="001D0886">
        <w:rPr>
          <w:rFonts w:ascii="Arial" w:hAnsi="Arial" w:cs="Arial"/>
          <w:sz w:val="20"/>
          <w:szCs w:val="20"/>
        </w:rPr>
        <w:t>, denn sie schreibt: „</w:t>
      </w:r>
      <w:r w:rsidRPr="004F39F7">
        <w:rPr>
          <w:rFonts w:ascii="Arial" w:hAnsi="Arial" w:cs="Arial"/>
          <w:sz w:val="20"/>
          <w:szCs w:val="20"/>
          <w:u w:val="single"/>
        </w:rPr>
        <w:t>Verweilen</w:t>
      </w:r>
      <w:r w:rsidRPr="001D0886">
        <w:rPr>
          <w:rFonts w:ascii="Arial" w:hAnsi="Arial" w:cs="Arial"/>
          <w:sz w:val="20"/>
          <w:szCs w:val="20"/>
        </w:rPr>
        <w:t xml:space="preserve"> bei einem Freund“.</w:t>
      </w:r>
    </w:p>
    <w:p w14:paraId="22C6803B" w14:textId="2A64F62A" w:rsidR="000E3934" w:rsidRPr="0008511E" w:rsidRDefault="0095402E" w:rsidP="00D82F30">
      <w:pPr>
        <w:rPr>
          <w:rFonts w:ascii="Arial" w:hAnsi="Arial" w:cs="Arial"/>
          <w:i/>
          <w:sz w:val="20"/>
          <w:szCs w:val="20"/>
        </w:rPr>
      </w:pPr>
      <w:r w:rsidRPr="0008511E">
        <w:rPr>
          <w:rFonts w:ascii="Arial" w:hAnsi="Arial" w:cs="Arial"/>
          <w:i/>
          <w:sz w:val="20"/>
          <w:szCs w:val="20"/>
        </w:rPr>
        <w:t>Gekürzter A</w:t>
      </w:r>
      <w:r w:rsidR="00B5382B" w:rsidRPr="0008511E">
        <w:rPr>
          <w:rFonts w:ascii="Arial" w:hAnsi="Arial" w:cs="Arial"/>
          <w:i/>
          <w:sz w:val="20"/>
          <w:szCs w:val="20"/>
        </w:rPr>
        <w:t>uszug aus Ulrich Dobhan</w:t>
      </w:r>
      <w:r w:rsidR="00E82A04" w:rsidRPr="0008511E">
        <w:rPr>
          <w:rFonts w:ascii="Arial" w:hAnsi="Arial" w:cs="Arial"/>
          <w:i/>
          <w:sz w:val="20"/>
          <w:szCs w:val="20"/>
        </w:rPr>
        <w:t>: Teresas Weg des inneren Betens</w:t>
      </w:r>
      <w:r w:rsidR="004F39F7" w:rsidRPr="0008511E">
        <w:rPr>
          <w:rFonts w:ascii="Arial" w:hAnsi="Arial" w:cs="Arial"/>
          <w:i/>
          <w:sz w:val="20"/>
          <w:szCs w:val="20"/>
        </w:rPr>
        <w:t>:</w:t>
      </w:r>
    </w:p>
    <w:p w14:paraId="0ED6D462" w14:textId="350C240A" w:rsidR="00B5382B" w:rsidRPr="0008511E" w:rsidRDefault="00B5382B" w:rsidP="00B5382B">
      <w:pPr>
        <w:ind w:left="-5" w:right="10"/>
        <w:rPr>
          <w:rFonts w:ascii="Arial" w:hAnsi="Arial" w:cs="Arial"/>
          <w:i/>
          <w:sz w:val="20"/>
          <w:szCs w:val="20"/>
        </w:rPr>
      </w:pPr>
      <w:r w:rsidRPr="0008511E">
        <w:rPr>
          <w:rFonts w:ascii="Arial" w:hAnsi="Arial" w:cs="Arial"/>
          <w:i/>
          <w:sz w:val="20"/>
          <w:szCs w:val="20"/>
        </w:rPr>
        <w:t>Eine grosse Schwierigkeit, die Teresa auf ihrem Weg des inneren Betens zusetzte, ist die Erfahrung der Inkonsequenz. Sie war zur Überzeugung gekommen, dass ihr konkretes alltägliches Leben dem, was ihr beim Beten aufging – nämlich der Liebe Gottes zu ihr, …  nicht entspricht. Sie fühlt sich von Gott angenommen, doch es fehlt ihr die Kraft, ihm zu entsprechen und treu zu sein. Um diese Inkonsequenz aus dem Weg zu räumen, schien es ihr</w:t>
      </w:r>
      <w:r w:rsidR="003525C9">
        <w:rPr>
          <w:rFonts w:ascii="Arial" w:hAnsi="Arial" w:cs="Arial"/>
          <w:i/>
          <w:sz w:val="20"/>
          <w:szCs w:val="20"/>
        </w:rPr>
        <w:t xml:space="preserve"> </w:t>
      </w:r>
      <w:r w:rsidRPr="0008511E">
        <w:rPr>
          <w:rFonts w:ascii="Arial" w:hAnsi="Arial" w:cs="Arial"/>
          <w:i/>
          <w:sz w:val="20"/>
          <w:szCs w:val="20"/>
        </w:rPr>
        <w:t xml:space="preserve"> besser zu sein, „mich so zu verhalten wie die vielen …» … „weil ich mich sogar schämte, mich in einer so besonderen Freundschaft, wie es das Verweilen im Gebet ist, Gott erneut zuzuwenden“.</w:t>
      </w:r>
    </w:p>
    <w:p w14:paraId="629E7011" w14:textId="7ACC6ACE" w:rsidR="00B5382B" w:rsidRPr="0008511E" w:rsidRDefault="00B5382B" w:rsidP="00B5382B">
      <w:pPr>
        <w:ind w:left="-5" w:right="10"/>
        <w:rPr>
          <w:rFonts w:ascii="Arial" w:hAnsi="Arial" w:cs="Arial"/>
          <w:i/>
          <w:sz w:val="20"/>
          <w:szCs w:val="20"/>
        </w:rPr>
      </w:pPr>
      <w:r w:rsidRPr="0008511E">
        <w:rPr>
          <w:rFonts w:ascii="Arial" w:hAnsi="Arial" w:cs="Arial"/>
          <w:i/>
          <w:sz w:val="20"/>
          <w:szCs w:val="20"/>
        </w:rPr>
        <w:t>D</w:t>
      </w:r>
      <w:r w:rsidR="003525C9">
        <w:rPr>
          <w:rFonts w:ascii="Arial" w:hAnsi="Arial" w:cs="Arial"/>
          <w:i/>
          <w:sz w:val="20"/>
          <w:szCs w:val="20"/>
        </w:rPr>
        <w:t>ieses zeitweise</w:t>
      </w:r>
      <w:r w:rsidRPr="0008511E">
        <w:rPr>
          <w:rFonts w:ascii="Arial" w:hAnsi="Arial" w:cs="Arial"/>
          <w:i/>
          <w:sz w:val="20"/>
          <w:szCs w:val="20"/>
        </w:rPr>
        <w:t xml:space="preserve"> Aufgeben des inneren Betens entspringt bei ihr letzten Endes einem Mangel an Vertrauen auf Gott und der Meinung, sie könne oder müsse es selbst fertig bringen, wie sie auch zugibt: „</w:t>
      </w:r>
      <w:r w:rsidR="0095402E" w:rsidRPr="0008511E">
        <w:rPr>
          <w:rFonts w:ascii="Arial" w:hAnsi="Arial" w:cs="Arial"/>
          <w:i/>
          <w:sz w:val="20"/>
          <w:szCs w:val="20"/>
        </w:rPr>
        <w:t>N</w:t>
      </w:r>
      <w:r w:rsidRPr="0008511E">
        <w:rPr>
          <w:rFonts w:ascii="Arial" w:hAnsi="Arial" w:cs="Arial"/>
          <w:i/>
          <w:sz w:val="20"/>
          <w:szCs w:val="20"/>
        </w:rPr>
        <w:t xml:space="preserve">ie </w:t>
      </w:r>
      <w:r w:rsidR="0095402E" w:rsidRPr="0008511E">
        <w:rPr>
          <w:rFonts w:ascii="Arial" w:hAnsi="Arial" w:cs="Arial"/>
          <w:i/>
          <w:sz w:val="20"/>
          <w:szCs w:val="20"/>
        </w:rPr>
        <w:t xml:space="preserve">jedoch </w:t>
      </w:r>
      <w:r w:rsidRPr="0008511E">
        <w:rPr>
          <w:rFonts w:ascii="Arial" w:hAnsi="Arial" w:cs="Arial"/>
          <w:i/>
          <w:sz w:val="20"/>
          <w:szCs w:val="20"/>
        </w:rPr>
        <w:t>gab ich meine Entschlossenheit auf, wieder zum inneren Beten zurückzukehren, wollte aber warten, bis ich ganz von Sünden rein wäre“. Dahinter steht allerdings auch eine bis heute nicht verstummte religiöse Unterweisung: „Du musst dich nur anstrengen, dann schaffst du es; und wenn du es nicht schaffst, dann strengst du dich zu wenig an!“</w:t>
      </w:r>
    </w:p>
    <w:p w14:paraId="733E2C6A" w14:textId="18B73487" w:rsidR="00B5382B" w:rsidRPr="0008511E" w:rsidRDefault="00B5382B" w:rsidP="00B5382B">
      <w:pPr>
        <w:spacing w:after="31"/>
        <w:ind w:left="-5" w:right="10"/>
        <w:rPr>
          <w:rFonts w:ascii="Arial" w:hAnsi="Arial" w:cs="Arial"/>
          <w:i/>
          <w:sz w:val="20"/>
          <w:szCs w:val="20"/>
        </w:rPr>
      </w:pPr>
      <w:r w:rsidRPr="0008511E">
        <w:rPr>
          <w:rFonts w:ascii="Arial" w:hAnsi="Arial" w:cs="Arial"/>
          <w:i/>
          <w:sz w:val="20"/>
          <w:szCs w:val="20"/>
        </w:rPr>
        <w:lastRenderedPageBreak/>
        <w:t xml:space="preserve">Später nahm sie die Pflege der inneren Freundschaft mit Jesus wieder auf, aber: </w:t>
      </w:r>
      <w:r w:rsidR="0095402E" w:rsidRPr="0008511E">
        <w:rPr>
          <w:rFonts w:ascii="Arial" w:hAnsi="Arial" w:cs="Arial"/>
          <w:i/>
          <w:sz w:val="20"/>
          <w:szCs w:val="20"/>
        </w:rPr>
        <w:t>«</w:t>
      </w:r>
      <w:r w:rsidRPr="0008511E">
        <w:rPr>
          <w:rFonts w:ascii="Arial" w:hAnsi="Arial" w:cs="Arial"/>
          <w:i/>
          <w:sz w:val="20"/>
          <w:szCs w:val="20"/>
        </w:rPr>
        <w:t xml:space="preserve">Ich führte nun ein äußerst zermürbendes Leben, denn beim Beten erkannte ich meine Verfehlungen noch klarer. Einerseits rief Gott mich immer wieder, andererseits lief ich der Welt nach. Alles, was mit Gott zu tun hatte, machte mich ganz glücklich, aber zugleich hielten mich die weltlichen Dinge gefangen. Es sah so aus, als wollte ich diese beiden Gegensätze miteinander in Einklang bringen </w:t>
      </w:r>
      <w:r w:rsidR="0095402E" w:rsidRPr="0008511E">
        <w:rPr>
          <w:rFonts w:ascii="Arial" w:hAnsi="Arial" w:cs="Arial"/>
          <w:i/>
          <w:sz w:val="20"/>
          <w:szCs w:val="20"/>
        </w:rPr>
        <w:t>(</w:t>
      </w:r>
      <w:r w:rsidRPr="0008511E">
        <w:rPr>
          <w:rFonts w:ascii="Arial" w:hAnsi="Arial" w:cs="Arial"/>
          <w:i/>
          <w:sz w:val="20"/>
          <w:szCs w:val="20"/>
        </w:rPr>
        <w:t xml:space="preserve">wo das eine </w:t>
      </w:r>
      <w:r w:rsidR="0095402E" w:rsidRPr="0008511E">
        <w:rPr>
          <w:rFonts w:ascii="Arial" w:hAnsi="Arial" w:cs="Arial"/>
          <w:i/>
          <w:sz w:val="20"/>
          <w:szCs w:val="20"/>
        </w:rPr>
        <w:t xml:space="preserve">doch </w:t>
      </w:r>
      <w:r w:rsidRPr="0008511E">
        <w:rPr>
          <w:rFonts w:ascii="Arial" w:hAnsi="Arial" w:cs="Arial"/>
          <w:i/>
          <w:sz w:val="20"/>
          <w:szCs w:val="20"/>
        </w:rPr>
        <w:t>dem anderen so widerspricht</w:t>
      </w:r>
      <w:r w:rsidR="002E15EA">
        <w:rPr>
          <w:rFonts w:ascii="Arial" w:hAnsi="Arial" w:cs="Arial"/>
          <w:i/>
          <w:sz w:val="20"/>
          <w:szCs w:val="20"/>
        </w:rPr>
        <w:t>)</w:t>
      </w:r>
      <w:r w:rsidR="003525C9">
        <w:rPr>
          <w:rFonts w:ascii="Arial" w:hAnsi="Arial" w:cs="Arial"/>
          <w:i/>
          <w:sz w:val="20"/>
          <w:szCs w:val="20"/>
        </w:rPr>
        <w:t>.</w:t>
      </w:r>
    </w:p>
    <w:p w14:paraId="333AE275" w14:textId="17D0A3AA" w:rsidR="00B5382B" w:rsidRPr="0008511E" w:rsidRDefault="00B5382B" w:rsidP="0095402E">
      <w:pPr>
        <w:ind w:right="10"/>
        <w:rPr>
          <w:rFonts w:ascii="Arial" w:hAnsi="Arial" w:cs="Arial"/>
          <w:i/>
          <w:sz w:val="20"/>
          <w:szCs w:val="20"/>
        </w:rPr>
      </w:pPr>
      <w:r w:rsidRPr="0008511E">
        <w:rPr>
          <w:rFonts w:ascii="Arial" w:hAnsi="Arial" w:cs="Arial"/>
          <w:i/>
          <w:sz w:val="20"/>
          <w:szCs w:val="20"/>
        </w:rPr>
        <w:t xml:space="preserve">So verbrachte ich viele Jahre, so dass ich jetzt nur so staune, was ein Mensch durchhält, um weder das eine noch das andere aufzugeben. Ich weiß wohl, dass es bereits nicht mehr in meiner Hand lag, das innere Beten aufzugeben, denn schon hielt mich jener, der mich gern hatte, mit seinen Händen fest, um mir noch größere Gnadengeschenke zu machen“. </w:t>
      </w:r>
      <w:r w:rsidR="0095402E" w:rsidRPr="0008511E">
        <w:rPr>
          <w:rFonts w:ascii="Arial" w:hAnsi="Arial" w:cs="Arial"/>
          <w:i/>
          <w:sz w:val="20"/>
          <w:szCs w:val="20"/>
        </w:rPr>
        <w:t xml:space="preserve">Und später schreibt sie </w:t>
      </w:r>
      <w:r w:rsidR="003525C9">
        <w:rPr>
          <w:rFonts w:ascii="Arial" w:hAnsi="Arial" w:cs="Arial"/>
          <w:i/>
          <w:sz w:val="20"/>
          <w:szCs w:val="20"/>
        </w:rPr>
        <w:t xml:space="preserve">dann </w:t>
      </w:r>
      <w:r w:rsidR="0095402E" w:rsidRPr="0008511E">
        <w:rPr>
          <w:rFonts w:ascii="Arial" w:hAnsi="Arial" w:cs="Arial"/>
          <w:i/>
          <w:sz w:val="20"/>
          <w:szCs w:val="20"/>
        </w:rPr>
        <w:t>bereits</w:t>
      </w:r>
      <w:r w:rsidRPr="0008511E">
        <w:rPr>
          <w:rFonts w:ascii="Arial" w:hAnsi="Arial" w:cs="Arial"/>
          <w:i/>
          <w:sz w:val="20"/>
          <w:szCs w:val="20"/>
        </w:rPr>
        <w:t xml:space="preserve">: </w:t>
      </w:r>
      <w:r w:rsidR="0095402E" w:rsidRPr="0008511E">
        <w:rPr>
          <w:rFonts w:ascii="Arial" w:hAnsi="Arial" w:cs="Arial"/>
          <w:i/>
          <w:sz w:val="20"/>
          <w:szCs w:val="20"/>
        </w:rPr>
        <w:t>«Was ich gelernt habe ist, j</w:t>
      </w:r>
      <w:r w:rsidRPr="0008511E">
        <w:rPr>
          <w:rFonts w:ascii="Arial" w:hAnsi="Arial" w:cs="Arial"/>
          <w:i/>
          <w:sz w:val="20"/>
          <w:szCs w:val="20"/>
        </w:rPr>
        <w:t xml:space="preserve">emand, der mit dem inneren Beten begonnen hat, </w:t>
      </w:r>
      <w:r w:rsidR="0095402E" w:rsidRPr="0008511E">
        <w:rPr>
          <w:rFonts w:ascii="Arial" w:hAnsi="Arial" w:cs="Arial"/>
          <w:i/>
          <w:sz w:val="20"/>
          <w:szCs w:val="20"/>
        </w:rPr>
        <w:t xml:space="preserve">soll </w:t>
      </w:r>
      <w:r w:rsidRPr="0008511E">
        <w:rPr>
          <w:rFonts w:ascii="Arial" w:hAnsi="Arial" w:cs="Arial"/>
          <w:i/>
          <w:sz w:val="20"/>
          <w:szCs w:val="20"/>
        </w:rPr>
        <w:t xml:space="preserve">es ja nicht mehr aufgeben, mag er noch so viel Schlechtes tun, denn es ist das Heilmittel, durch das er sich wieder bessern kann, während ohne es alles sehr viel schwieriger wird“. </w:t>
      </w:r>
    </w:p>
    <w:p w14:paraId="4707562D" w14:textId="73ACE215" w:rsidR="00B5382B" w:rsidRPr="0008511E" w:rsidRDefault="00B5382B" w:rsidP="00B5382B">
      <w:pPr>
        <w:ind w:left="-5" w:right="10"/>
        <w:rPr>
          <w:rFonts w:ascii="Arial" w:hAnsi="Arial" w:cs="Arial"/>
          <w:i/>
          <w:sz w:val="20"/>
          <w:szCs w:val="20"/>
        </w:rPr>
      </w:pPr>
      <w:r w:rsidRPr="0008511E">
        <w:rPr>
          <w:rFonts w:ascii="Arial" w:hAnsi="Arial" w:cs="Arial"/>
          <w:i/>
          <w:sz w:val="20"/>
          <w:szCs w:val="20"/>
        </w:rPr>
        <w:t xml:space="preserve">Und von daher ihr </w:t>
      </w:r>
      <w:r w:rsidR="00B30B66" w:rsidRPr="0008511E">
        <w:rPr>
          <w:rFonts w:ascii="Arial" w:hAnsi="Arial" w:cs="Arial"/>
          <w:i/>
          <w:sz w:val="20"/>
          <w:szCs w:val="20"/>
        </w:rPr>
        <w:t>weiterer</w:t>
      </w:r>
      <w:r w:rsidRPr="0008511E">
        <w:rPr>
          <w:rFonts w:ascii="Arial" w:hAnsi="Arial" w:cs="Arial"/>
          <w:i/>
          <w:sz w:val="20"/>
          <w:szCs w:val="20"/>
        </w:rPr>
        <w:t xml:space="preserve"> Rat: „Wer aber noch nicht mit dem inneren Beten begonnen hat, den bitte ich um der Liebe des Herrn willen, sich ein so großes Gut doch nicht entgehen zu lassen. Hier gibt es nichts zu verlieren, sondern nur zu gewinnen“. </w:t>
      </w:r>
      <w:r w:rsidR="00B30B66" w:rsidRPr="0008511E">
        <w:rPr>
          <w:rFonts w:ascii="Arial" w:hAnsi="Arial" w:cs="Arial"/>
          <w:i/>
          <w:sz w:val="20"/>
          <w:szCs w:val="20"/>
        </w:rPr>
        <w:t>«</w:t>
      </w:r>
      <w:r w:rsidRPr="0008511E">
        <w:rPr>
          <w:rFonts w:ascii="Arial" w:hAnsi="Arial" w:cs="Arial"/>
          <w:i/>
          <w:sz w:val="20"/>
          <w:szCs w:val="20"/>
        </w:rPr>
        <w:t>Das innere Beten, die Freundschaftsbeziehung mit dem menschgewordenen Gott, ist es, was dem Leben Sinn verleiht, auch wenn er (anfänglich) keine Erfolge verspüren kann und immer wieder in dieselben Sünden und Fehler zurückfällt, denn die</w:t>
      </w:r>
      <w:r w:rsidR="00B30B66" w:rsidRPr="0008511E">
        <w:rPr>
          <w:rFonts w:ascii="Arial" w:hAnsi="Arial" w:cs="Arial"/>
          <w:i/>
          <w:sz w:val="20"/>
          <w:szCs w:val="20"/>
        </w:rPr>
        <w:t>se</w:t>
      </w:r>
      <w:r w:rsidRPr="0008511E">
        <w:rPr>
          <w:rFonts w:ascii="Arial" w:hAnsi="Arial" w:cs="Arial"/>
          <w:i/>
          <w:sz w:val="20"/>
          <w:szCs w:val="20"/>
        </w:rPr>
        <w:t xml:space="preserve"> zu vermeiden, liegt nicht einfach</w:t>
      </w:r>
      <w:r w:rsidR="00B30B66" w:rsidRPr="0008511E">
        <w:rPr>
          <w:rFonts w:ascii="Arial" w:hAnsi="Arial" w:cs="Arial"/>
          <w:i/>
          <w:sz w:val="20"/>
          <w:szCs w:val="20"/>
        </w:rPr>
        <w:t xml:space="preserve"> so</w:t>
      </w:r>
      <w:r w:rsidRPr="0008511E">
        <w:rPr>
          <w:rFonts w:ascii="Arial" w:hAnsi="Arial" w:cs="Arial"/>
          <w:i/>
          <w:sz w:val="20"/>
          <w:szCs w:val="20"/>
        </w:rPr>
        <w:t xml:space="preserve"> in seiner Hand.</w:t>
      </w:r>
      <w:r w:rsidR="00B30B66" w:rsidRPr="0008511E">
        <w:rPr>
          <w:rFonts w:ascii="Arial" w:hAnsi="Arial" w:cs="Arial"/>
          <w:i/>
          <w:sz w:val="20"/>
          <w:szCs w:val="20"/>
        </w:rPr>
        <w:t>»</w:t>
      </w:r>
      <w:r w:rsidRPr="0008511E">
        <w:rPr>
          <w:rFonts w:ascii="Arial" w:hAnsi="Arial" w:cs="Arial"/>
          <w:i/>
          <w:sz w:val="20"/>
          <w:szCs w:val="20"/>
        </w:rPr>
        <w:t xml:space="preserve"> </w:t>
      </w:r>
    </w:p>
    <w:p w14:paraId="7F81D92E" w14:textId="3709B23F" w:rsidR="00B5382B" w:rsidRPr="0008511E" w:rsidRDefault="00B5382B" w:rsidP="00B5382B">
      <w:pPr>
        <w:ind w:left="-5" w:right="10"/>
        <w:rPr>
          <w:rFonts w:ascii="Arial" w:hAnsi="Arial" w:cs="Arial"/>
          <w:i/>
          <w:sz w:val="20"/>
          <w:szCs w:val="20"/>
        </w:rPr>
      </w:pPr>
      <w:r w:rsidRPr="0008511E">
        <w:rPr>
          <w:rFonts w:ascii="Arial" w:hAnsi="Arial" w:cs="Arial"/>
          <w:i/>
          <w:sz w:val="20"/>
          <w:szCs w:val="20"/>
        </w:rPr>
        <w:t xml:space="preserve">Das wird ihr bei ihrem endgültigen Durchbruch in der Fastenzeit des Jahres 1554 ganz ausdrücklich bewusst, wie sie selbst bekennt: „Meine Seele lebte schon ganz müde dahin, aber die schlechten Gewohnheiten, die </w:t>
      </w:r>
      <w:r w:rsidR="00B30B66" w:rsidRPr="0008511E">
        <w:rPr>
          <w:rFonts w:ascii="Arial" w:hAnsi="Arial" w:cs="Arial"/>
          <w:i/>
          <w:sz w:val="20"/>
          <w:szCs w:val="20"/>
        </w:rPr>
        <w:t xml:space="preserve">ich </w:t>
      </w:r>
      <w:r w:rsidRPr="0008511E">
        <w:rPr>
          <w:rFonts w:ascii="Arial" w:hAnsi="Arial" w:cs="Arial"/>
          <w:i/>
          <w:sz w:val="20"/>
          <w:szCs w:val="20"/>
        </w:rPr>
        <w:t xml:space="preserve">hatte, ließen </w:t>
      </w:r>
      <w:r w:rsidR="00B30B66" w:rsidRPr="0008511E">
        <w:rPr>
          <w:rFonts w:ascii="Arial" w:hAnsi="Arial" w:cs="Arial"/>
          <w:i/>
          <w:sz w:val="20"/>
          <w:szCs w:val="20"/>
        </w:rPr>
        <w:t>mich</w:t>
      </w:r>
      <w:r w:rsidRPr="0008511E">
        <w:rPr>
          <w:rFonts w:ascii="Arial" w:hAnsi="Arial" w:cs="Arial"/>
          <w:i/>
          <w:sz w:val="20"/>
          <w:szCs w:val="20"/>
        </w:rPr>
        <w:t xml:space="preserve"> nicht in Ruhe, obwohl </w:t>
      </w:r>
      <w:r w:rsidR="00B30B66" w:rsidRPr="0008511E">
        <w:rPr>
          <w:rFonts w:ascii="Arial" w:hAnsi="Arial" w:cs="Arial"/>
          <w:i/>
          <w:sz w:val="20"/>
          <w:szCs w:val="20"/>
        </w:rPr>
        <w:t>ich</w:t>
      </w:r>
      <w:r w:rsidRPr="0008511E">
        <w:rPr>
          <w:rFonts w:ascii="Arial" w:hAnsi="Arial" w:cs="Arial"/>
          <w:i/>
          <w:sz w:val="20"/>
          <w:szCs w:val="20"/>
        </w:rPr>
        <w:t xml:space="preserve"> das wollte“. … Sie erlebt, dass es der Herr ist, der ihr die „endgültige Bekehrung“ </w:t>
      </w:r>
      <w:r w:rsidR="00B30B66" w:rsidRPr="0008511E">
        <w:rPr>
          <w:rFonts w:ascii="Arial" w:hAnsi="Arial" w:cs="Arial"/>
          <w:i/>
          <w:sz w:val="20"/>
          <w:szCs w:val="20"/>
        </w:rPr>
        <w:t>(wie sie es nannte</w:t>
      </w:r>
      <w:r w:rsidR="003525C9">
        <w:rPr>
          <w:rFonts w:ascii="Arial" w:hAnsi="Arial" w:cs="Arial"/>
          <w:i/>
          <w:sz w:val="20"/>
          <w:szCs w:val="20"/>
        </w:rPr>
        <w:t xml:space="preserve"> – also «aufhören auf beiden Seiten zu hinken»</w:t>
      </w:r>
      <w:r w:rsidR="00B30B66" w:rsidRPr="0008511E">
        <w:rPr>
          <w:rFonts w:ascii="Arial" w:hAnsi="Arial" w:cs="Arial"/>
          <w:i/>
          <w:sz w:val="20"/>
          <w:szCs w:val="20"/>
        </w:rPr>
        <w:t xml:space="preserve">) </w:t>
      </w:r>
      <w:r w:rsidRPr="0008511E">
        <w:rPr>
          <w:rFonts w:ascii="Arial" w:hAnsi="Arial" w:cs="Arial"/>
          <w:i/>
          <w:sz w:val="20"/>
          <w:szCs w:val="20"/>
        </w:rPr>
        <w:t>schenkt und den Menschen, wenn er im Beten ausharrt, in den rettenden Hafen geleitet, „trotz aller Sünden und Versuchungen und tausenderlei Stürzen, die der Böse einfädelt“. Der Herr ist es, der rettet! Das ist die schönste Frucht des inneren Betens.</w:t>
      </w:r>
    </w:p>
    <w:p w14:paraId="006A5927" w14:textId="4368A288" w:rsidR="00E82A04" w:rsidRPr="0008511E" w:rsidRDefault="00B30B66" w:rsidP="00B5382B">
      <w:pPr>
        <w:ind w:left="-5" w:right="10"/>
        <w:rPr>
          <w:rFonts w:ascii="Arial" w:hAnsi="Arial" w:cs="Arial"/>
          <w:i/>
          <w:sz w:val="20"/>
          <w:szCs w:val="20"/>
        </w:rPr>
      </w:pPr>
      <w:r w:rsidRPr="0008511E">
        <w:rPr>
          <w:rFonts w:ascii="Arial" w:hAnsi="Arial" w:cs="Arial"/>
          <w:i/>
          <w:sz w:val="20"/>
          <w:szCs w:val="20"/>
        </w:rPr>
        <w:t>Weitere Gedanken über inneres Beten:</w:t>
      </w:r>
    </w:p>
    <w:p w14:paraId="6AB76DDC" w14:textId="6D78BBB2" w:rsidR="00B5382B" w:rsidRPr="0008511E" w:rsidRDefault="00E82A04" w:rsidP="008C4C4C">
      <w:pPr>
        <w:ind w:right="10"/>
        <w:rPr>
          <w:rFonts w:ascii="Arial" w:hAnsi="Arial" w:cs="Arial"/>
          <w:i/>
          <w:sz w:val="20"/>
          <w:szCs w:val="20"/>
        </w:rPr>
      </w:pPr>
      <w:r w:rsidRPr="0008511E">
        <w:rPr>
          <w:rFonts w:ascii="Arial" w:hAnsi="Arial" w:cs="Arial"/>
          <w:i/>
          <w:sz w:val="20"/>
          <w:szCs w:val="20"/>
        </w:rPr>
        <w:t xml:space="preserve"> </w:t>
      </w:r>
      <w:r w:rsidR="00B30B66" w:rsidRPr="0008511E">
        <w:rPr>
          <w:rFonts w:ascii="Arial" w:hAnsi="Arial" w:cs="Arial"/>
          <w:i/>
          <w:sz w:val="20"/>
          <w:szCs w:val="20"/>
        </w:rPr>
        <w:t>«</w:t>
      </w:r>
      <w:r w:rsidRPr="0008511E">
        <w:rPr>
          <w:rFonts w:ascii="Arial" w:hAnsi="Arial" w:cs="Arial"/>
          <w:i/>
          <w:sz w:val="20"/>
          <w:szCs w:val="20"/>
        </w:rPr>
        <w:t>Ich habe nämlich so manche getroffen, die meinen, das ganze Geschäft bestünde im Denken, und wenn sie dies lange bei Gott halten können – und sei es, indem sie sich große Gewalt antun</w:t>
      </w:r>
      <w:r w:rsidR="00B30B66" w:rsidRPr="0008511E">
        <w:rPr>
          <w:rFonts w:ascii="Arial" w:hAnsi="Arial" w:cs="Arial"/>
          <w:i/>
          <w:sz w:val="20"/>
          <w:szCs w:val="20"/>
        </w:rPr>
        <w:t xml:space="preserve"> -</w:t>
      </w:r>
      <w:r w:rsidRPr="0008511E">
        <w:rPr>
          <w:rFonts w:ascii="Arial" w:hAnsi="Arial" w:cs="Arial"/>
          <w:i/>
          <w:sz w:val="20"/>
          <w:szCs w:val="20"/>
        </w:rPr>
        <w:t xml:space="preserve"> </w:t>
      </w:r>
      <w:r w:rsidR="007644A2" w:rsidRPr="0008511E">
        <w:rPr>
          <w:rFonts w:ascii="Arial" w:hAnsi="Arial" w:cs="Arial"/>
          <w:i/>
          <w:sz w:val="20"/>
          <w:szCs w:val="20"/>
        </w:rPr>
        <w:t>dann</w:t>
      </w:r>
      <w:r w:rsidRPr="0008511E">
        <w:rPr>
          <w:rFonts w:ascii="Arial" w:hAnsi="Arial" w:cs="Arial"/>
          <w:i/>
          <w:sz w:val="20"/>
          <w:szCs w:val="20"/>
        </w:rPr>
        <w:t xml:space="preserve"> gleich meinen, geistliche Menschen zu sein; und wenn sie abgelenkt werden, weil sie nicht mehr können – und sei es für gute Dinge –, gleich ganz untröstlich sind und sich für verloren halten</w:t>
      </w:r>
      <w:r w:rsidR="00B30B66" w:rsidRPr="0008511E">
        <w:rPr>
          <w:rFonts w:ascii="Arial" w:hAnsi="Arial" w:cs="Arial"/>
          <w:i/>
          <w:sz w:val="20"/>
          <w:szCs w:val="20"/>
        </w:rPr>
        <w:t>.</w:t>
      </w:r>
      <w:r w:rsidRPr="0008511E">
        <w:rPr>
          <w:rFonts w:ascii="Arial" w:hAnsi="Arial" w:cs="Arial"/>
          <w:i/>
          <w:sz w:val="20"/>
          <w:szCs w:val="20"/>
        </w:rPr>
        <w:t xml:space="preserve"> </w:t>
      </w:r>
      <w:r w:rsidR="007644A2" w:rsidRPr="0008511E">
        <w:rPr>
          <w:rFonts w:ascii="Arial" w:hAnsi="Arial" w:cs="Arial"/>
          <w:i/>
          <w:sz w:val="20"/>
          <w:szCs w:val="20"/>
        </w:rPr>
        <w:t>D</w:t>
      </w:r>
      <w:r w:rsidRPr="0008511E">
        <w:rPr>
          <w:rFonts w:ascii="Arial" w:hAnsi="Arial" w:cs="Arial"/>
          <w:i/>
          <w:sz w:val="20"/>
          <w:szCs w:val="20"/>
        </w:rPr>
        <w:t>er Fortschritt für die Seele</w:t>
      </w:r>
      <w:r w:rsidR="007644A2" w:rsidRPr="0008511E">
        <w:rPr>
          <w:rFonts w:ascii="Arial" w:hAnsi="Arial" w:cs="Arial"/>
          <w:i/>
          <w:sz w:val="20"/>
          <w:szCs w:val="20"/>
        </w:rPr>
        <w:t xml:space="preserve"> besteht</w:t>
      </w:r>
      <w:r w:rsidRPr="0008511E">
        <w:rPr>
          <w:rFonts w:ascii="Arial" w:hAnsi="Arial" w:cs="Arial"/>
          <w:i/>
          <w:sz w:val="20"/>
          <w:szCs w:val="20"/>
        </w:rPr>
        <w:t xml:space="preserve"> nicht im vielen Denken, sondern im vielen Lieben.“ Hier wird deutlich, dass sich Teresas inneres Beten von vielen Meditationsanleitungen unterscheidet; ihr kommt es nicht auf die Weitergabe bestimmter Gebetsmethoden, Übungen, Körperhaltungen oder auf geistreiche Erwägungen an, sondern auf die Ermutigung zur gelebten Liebesbeziehung zu Gott bzw. Christus. Alles, was dazu beiträgt, diese Beziehung zu vertiefen, dient dem geistlichen Fortschritt. „Ich möchte nur, dass ihr euch bewusst seid, dass es nicht darauf ankommt, viel zu denken, sondern viel zu lieben, wenn man auf diesem Weg große Fortschritte</w:t>
      </w:r>
      <w:r w:rsidR="007644A2" w:rsidRPr="0008511E">
        <w:rPr>
          <w:rFonts w:ascii="Arial" w:hAnsi="Arial" w:cs="Arial"/>
          <w:i/>
          <w:sz w:val="20"/>
          <w:szCs w:val="20"/>
        </w:rPr>
        <w:t xml:space="preserve"> machen will …</w:t>
      </w:r>
      <w:r w:rsidRPr="0008511E">
        <w:rPr>
          <w:rFonts w:ascii="Arial" w:hAnsi="Arial" w:cs="Arial"/>
          <w:i/>
          <w:sz w:val="20"/>
          <w:szCs w:val="20"/>
        </w:rPr>
        <w:t xml:space="preserve">. Was euch also mehr anregt zu lieben, das tut.“ Deshalb </w:t>
      </w:r>
      <w:r w:rsidR="008C4C4C">
        <w:rPr>
          <w:rFonts w:ascii="Arial" w:hAnsi="Arial" w:cs="Arial"/>
          <w:i/>
          <w:sz w:val="20"/>
          <w:szCs w:val="20"/>
        </w:rPr>
        <w:t>sagt sie weiter</w:t>
      </w:r>
      <w:r w:rsidRPr="0008511E">
        <w:rPr>
          <w:rFonts w:ascii="Arial" w:hAnsi="Arial" w:cs="Arial"/>
          <w:i/>
          <w:sz w:val="20"/>
          <w:szCs w:val="20"/>
        </w:rPr>
        <w:t>: „Es wäre schlimm, wenn man nur in den Schlupfwinkeln inneres Beten halten könnte!“</w:t>
      </w:r>
    </w:p>
    <w:p w14:paraId="7CA8BB9F" w14:textId="2B9DE279" w:rsidR="00320277" w:rsidRDefault="00B30B66" w:rsidP="00E84C2F">
      <w:pPr>
        <w:ind w:right="10"/>
        <w:rPr>
          <w:rFonts w:ascii="Arial" w:hAnsi="Arial" w:cs="Arial"/>
          <w:sz w:val="20"/>
          <w:szCs w:val="20"/>
        </w:rPr>
      </w:pPr>
      <w:r>
        <w:rPr>
          <w:rFonts w:ascii="Arial" w:hAnsi="Arial" w:cs="Arial"/>
          <w:sz w:val="20"/>
          <w:szCs w:val="20"/>
        </w:rPr>
        <w:t>Zu</w:t>
      </w:r>
      <w:r w:rsidR="00F50B1D">
        <w:rPr>
          <w:rFonts w:ascii="Arial" w:hAnsi="Arial" w:cs="Arial"/>
          <w:sz w:val="20"/>
          <w:szCs w:val="20"/>
        </w:rPr>
        <w:t>sammenfassung – worum geht es mir?</w:t>
      </w:r>
    </w:p>
    <w:p w14:paraId="6306077C" w14:textId="12142AD4" w:rsidR="00F50B1D" w:rsidRDefault="00F50B1D" w:rsidP="00E84C2F">
      <w:pPr>
        <w:ind w:right="10"/>
        <w:rPr>
          <w:rFonts w:ascii="Arial" w:hAnsi="Arial" w:cs="Arial"/>
          <w:sz w:val="20"/>
          <w:szCs w:val="20"/>
        </w:rPr>
      </w:pPr>
      <w:r>
        <w:rPr>
          <w:rFonts w:ascii="Arial" w:hAnsi="Arial" w:cs="Arial"/>
          <w:sz w:val="20"/>
          <w:szCs w:val="20"/>
        </w:rPr>
        <w:t xml:space="preserve">Heraus aus einem punktuellen Gotterleben </w:t>
      </w:r>
      <w:r w:rsidR="00734933">
        <w:rPr>
          <w:rFonts w:ascii="Arial" w:hAnsi="Arial" w:cs="Arial"/>
          <w:sz w:val="20"/>
          <w:szCs w:val="20"/>
        </w:rPr>
        <w:t>mit seinen</w:t>
      </w:r>
      <w:r>
        <w:rPr>
          <w:rFonts w:ascii="Arial" w:hAnsi="Arial" w:cs="Arial"/>
          <w:sz w:val="20"/>
          <w:szCs w:val="20"/>
        </w:rPr>
        <w:t xml:space="preserve"> «Bemühungen» zu einer alltagstauglichen</w:t>
      </w:r>
      <w:r w:rsidR="008C4C4C">
        <w:rPr>
          <w:rFonts w:ascii="Arial" w:hAnsi="Arial" w:cs="Arial"/>
          <w:sz w:val="20"/>
          <w:szCs w:val="20"/>
        </w:rPr>
        <w:t xml:space="preserve"> und alltagsdurchdringenden</w:t>
      </w:r>
      <w:r>
        <w:rPr>
          <w:rFonts w:ascii="Arial" w:hAnsi="Arial" w:cs="Arial"/>
          <w:sz w:val="20"/>
          <w:szCs w:val="20"/>
        </w:rPr>
        <w:t xml:space="preserve"> Beziehung mit Jesus. Jemand sagte einmal: </w:t>
      </w:r>
      <w:r w:rsidRPr="00F50B1D">
        <w:rPr>
          <w:rFonts w:ascii="Arial" w:hAnsi="Arial" w:cs="Arial"/>
          <w:i/>
          <w:sz w:val="20"/>
          <w:szCs w:val="20"/>
        </w:rPr>
        <w:t>»Ich bin mit Jesus nicht so aktiv. Nehme die christlichen Grundwahrheiten an und wenn ich Probleme habe, so rufe ich zu ihm. Ansonsten läufts einfach. Soweit ich kann, schaue ich selber und darüber hinaus suche ich Gott!»</w:t>
      </w:r>
      <w:r>
        <w:rPr>
          <w:rFonts w:ascii="Arial" w:hAnsi="Arial" w:cs="Arial"/>
          <w:sz w:val="20"/>
          <w:szCs w:val="20"/>
        </w:rPr>
        <w:t xml:space="preserve"> So oder ähnlich erleben es wohl manche, schauen wir jedoch ins NT hinein, </w:t>
      </w:r>
      <w:r w:rsidR="00EF37F2">
        <w:rPr>
          <w:rFonts w:ascii="Arial" w:hAnsi="Arial" w:cs="Arial"/>
          <w:sz w:val="20"/>
          <w:szCs w:val="20"/>
        </w:rPr>
        <w:t xml:space="preserve">zeigt sich uns ein </w:t>
      </w:r>
      <w:r w:rsidR="008C4C4C">
        <w:rPr>
          <w:rFonts w:ascii="Arial" w:hAnsi="Arial" w:cs="Arial"/>
          <w:sz w:val="20"/>
          <w:szCs w:val="20"/>
        </w:rPr>
        <w:t xml:space="preserve">völlig </w:t>
      </w:r>
      <w:r w:rsidR="00EF37F2">
        <w:rPr>
          <w:rFonts w:ascii="Arial" w:hAnsi="Arial" w:cs="Arial"/>
          <w:sz w:val="20"/>
          <w:szCs w:val="20"/>
        </w:rPr>
        <w:t>anderes Bild bzw. der Sinn des Erlösungswerkes ist unerschöpflich u</w:t>
      </w:r>
      <w:r w:rsidR="008C4C4C">
        <w:rPr>
          <w:rFonts w:ascii="Arial" w:hAnsi="Arial" w:cs="Arial"/>
          <w:sz w:val="20"/>
          <w:szCs w:val="20"/>
        </w:rPr>
        <w:t>m</w:t>
      </w:r>
      <w:r w:rsidR="00EF37F2">
        <w:rPr>
          <w:rFonts w:ascii="Arial" w:hAnsi="Arial" w:cs="Arial"/>
          <w:sz w:val="20"/>
          <w:szCs w:val="20"/>
        </w:rPr>
        <w:t xml:space="preserve">fassender. </w:t>
      </w:r>
    </w:p>
    <w:p w14:paraId="23C6ADF8" w14:textId="03CEE428" w:rsidR="00EF37F2" w:rsidRDefault="00EF37F2" w:rsidP="00E84C2F">
      <w:pPr>
        <w:ind w:right="10"/>
        <w:rPr>
          <w:rFonts w:ascii="Arial" w:hAnsi="Arial" w:cs="Arial"/>
          <w:sz w:val="20"/>
          <w:szCs w:val="20"/>
        </w:rPr>
      </w:pPr>
      <w:r>
        <w:rPr>
          <w:rFonts w:ascii="Arial" w:hAnsi="Arial" w:cs="Arial"/>
          <w:sz w:val="20"/>
          <w:szCs w:val="20"/>
        </w:rPr>
        <w:t>«Ich bleibe immer bei Dir – bleibe</w:t>
      </w:r>
      <w:r w:rsidR="008C4C4C">
        <w:rPr>
          <w:rFonts w:ascii="Arial" w:hAnsi="Arial" w:cs="Arial"/>
          <w:sz w:val="20"/>
          <w:szCs w:val="20"/>
        </w:rPr>
        <w:t xml:space="preserve"> Du</w:t>
      </w:r>
      <w:r>
        <w:rPr>
          <w:rFonts w:ascii="Arial" w:hAnsi="Arial" w:cs="Arial"/>
          <w:sz w:val="20"/>
          <w:szCs w:val="20"/>
        </w:rPr>
        <w:t xml:space="preserve"> doch auch bei mir?»</w:t>
      </w:r>
    </w:p>
    <w:p w14:paraId="33139358" w14:textId="710F22FE" w:rsidR="008C4C4C" w:rsidRDefault="008C4C4C" w:rsidP="00E84C2F">
      <w:pPr>
        <w:ind w:right="10"/>
        <w:rPr>
          <w:rFonts w:ascii="Arial" w:hAnsi="Arial" w:cs="Arial"/>
          <w:sz w:val="20"/>
          <w:szCs w:val="20"/>
        </w:rPr>
      </w:pPr>
      <w:r>
        <w:rPr>
          <w:rFonts w:ascii="Arial" w:hAnsi="Arial" w:cs="Arial"/>
          <w:sz w:val="20"/>
          <w:szCs w:val="20"/>
        </w:rPr>
        <w:t xml:space="preserve">Die Fasten- und Gebetswoche sollte u.a. einen Anreiz geben, um hineinzuschnuppern und herauszufinden, wie ein Lebensstil des Gebets entdeckt und gepflegt werden könnte. </w:t>
      </w:r>
      <w:r w:rsidR="00734933">
        <w:rPr>
          <w:rFonts w:ascii="Arial" w:hAnsi="Arial" w:cs="Arial"/>
          <w:sz w:val="20"/>
          <w:szCs w:val="20"/>
        </w:rPr>
        <w:t>Mein Anliegen ist, dass wir</w:t>
      </w:r>
      <w:r>
        <w:rPr>
          <w:rFonts w:ascii="Arial" w:hAnsi="Arial" w:cs="Arial"/>
          <w:sz w:val="20"/>
          <w:szCs w:val="20"/>
        </w:rPr>
        <w:t xml:space="preserve"> Gebet </w:t>
      </w:r>
      <w:r w:rsidR="00734933">
        <w:rPr>
          <w:rFonts w:ascii="Arial" w:hAnsi="Arial" w:cs="Arial"/>
          <w:sz w:val="20"/>
          <w:szCs w:val="20"/>
        </w:rPr>
        <w:t xml:space="preserve">nicht </w:t>
      </w:r>
      <w:r>
        <w:rPr>
          <w:rFonts w:ascii="Arial" w:hAnsi="Arial" w:cs="Arial"/>
          <w:sz w:val="20"/>
          <w:szCs w:val="20"/>
        </w:rPr>
        <w:t xml:space="preserve">im Sinn von </w:t>
      </w:r>
      <w:r w:rsidR="00734933">
        <w:rPr>
          <w:rFonts w:ascii="Arial" w:hAnsi="Arial" w:cs="Arial"/>
          <w:sz w:val="20"/>
          <w:szCs w:val="20"/>
        </w:rPr>
        <w:t>«</w:t>
      </w:r>
      <w:r>
        <w:rPr>
          <w:rFonts w:ascii="Arial" w:hAnsi="Arial" w:cs="Arial"/>
          <w:sz w:val="20"/>
          <w:szCs w:val="20"/>
        </w:rPr>
        <w:t>sich noch mehr anstrengen</w:t>
      </w:r>
      <w:r w:rsidR="00734933">
        <w:rPr>
          <w:rFonts w:ascii="Arial" w:hAnsi="Arial" w:cs="Arial"/>
          <w:sz w:val="20"/>
          <w:szCs w:val="20"/>
        </w:rPr>
        <w:t>»</w:t>
      </w:r>
      <w:r>
        <w:rPr>
          <w:rFonts w:ascii="Arial" w:hAnsi="Arial" w:cs="Arial"/>
          <w:sz w:val="20"/>
          <w:szCs w:val="20"/>
        </w:rPr>
        <w:t>, sondern</w:t>
      </w:r>
      <w:r w:rsidR="00734933">
        <w:rPr>
          <w:rFonts w:ascii="Arial" w:hAnsi="Arial" w:cs="Arial"/>
          <w:sz w:val="20"/>
          <w:szCs w:val="20"/>
        </w:rPr>
        <w:t xml:space="preserve"> im Sinn</w:t>
      </w:r>
      <w:r>
        <w:rPr>
          <w:rFonts w:ascii="Arial" w:hAnsi="Arial" w:cs="Arial"/>
          <w:sz w:val="20"/>
          <w:szCs w:val="20"/>
        </w:rPr>
        <w:t xml:space="preserve"> </w:t>
      </w:r>
      <w:r w:rsidR="00734933">
        <w:rPr>
          <w:rFonts w:ascii="Arial" w:hAnsi="Arial" w:cs="Arial"/>
          <w:sz w:val="20"/>
          <w:szCs w:val="20"/>
        </w:rPr>
        <w:t>«</w:t>
      </w:r>
      <w:r>
        <w:rPr>
          <w:rFonts w:ascii="Arial" w:hAnsi="Arial" w:cs="Arial"/>
          <w:sz w:val="20"/>
          <w:szCs w:val="20"/>
        </w:rPr>
        <w:t>diese wohltuenden Herzensgespräche entdecken m</w:t>
      </w:r>
      <w:r w:rsidR="0014001E">
        <w:rPr>
          <w:rFonts w:ascii="Arial" w:hAnsi="Arial" w:cs="Arial"/>
          <w:sz w:val="20"/>
          <w:szCs w:val="20"/>
        </w:rPr>
        <w:t>it dem treuen, liebenden und immer gegenwärtigen Gott</w:t>
      </w:r>
      <w:r w:rsidR="00734933">
        <w:rPr>
          <w:rFonts w:ascii="Arial" w:hAnsi="Arial" w:cs="Arial"/>
          <w:sz w:val="20"/>
          <w:szCs w:val="20"/>
        </w:rPr>
        <w:t>»</w:t>
      </w:r>
      <w:r w:rsidR="0014001E">
        <w:rPr>
          <w:rFonts w:ascii="Arial" w:hAnsi="Arial" w:cs="Arial"/>
          <w:sz w:val="20"/>
          <w:szCs w:val="20"/>
        </w:rPr>
        <w:t>. Und aus dieser Beziehung heraus wird dann alles weitere Beten – Fürbitte, Dank- und Anbetung, Stossgebete usw. – gehaltvoller und leichter.</w:t>
      </w:r>
    </w:p>
    <w:p w14:paraId="62B9D112" w14:textId="64CB58C1" w:rsidR="0014001E" w:rsidRDefault="0014001E" w:rsidP="00E84C2F">
      <w:pPr>
        <w:ind w:right="10"/>
        <w:rPr>
          <w:rFonts w:ascii="Arial" w:hAnsi="Arial" w:cs="Arial"/>
          <w:sz w:val="20"/>
          <w:szCs w:val="20"/>
        </w:rPr>
      </w:pPr>
      <w:r>
        <w:rPr>
          <w:rFonts w:ascii="Arial" w:hAnsi="Arial" w:cs="Arial"/>
          <w:sz w:val="20"/>
          <w:szCs w:val="20"/>
        </w:rPr>
        <w:t xml:space="preserve">Oder wie sagte Teresa dazu: </w:t>
      </w:r>
      <w:r w:rsidRPr="00734933">
        <w:rPr>
          <w:rFonts w:ascii="Arial" w:hAnsi="Arial" w:cs="Arial"/>
          <w:b/>
          <w:sz w:val="20"/>
          <w:szCs w:val="20"/>
        </w:rPr>
        <w:t>«Alle Schwierigkeiten im Gebet können zurückverfolgt werden auf eine Ursache: Zu beten, als wäre Gott abwesend»!</w:t>
      </w:r>
    </w:p>
    <w:p w14:paraId="5EB12F8A" w14:textId="77777777" w:rsidR="00221F5F" w:rsidRDefault="0014001E" w:rsidP="00E84C2F">
      <w:pPr>
        <w:ind w:right="10"/>
        <w:rPr>
          <w:rFonts w:ascii="Arial" w:hAnsi="Arial" w:cs="Arial"/>
          <w:sz w:val="20"/>
          <w:szCs w:val="20"/>
        </w:rPr>
      </w:pPr>
      <w:r>
        <w:rPr>
          <w:rFonts w:ascii="Arial" w:hAnsi="Arial" w:cs="Arial"/>
          <w:sz w:val="20"/>
          <w:szCs w:val="20"/>
        </w:rPr>
        <w:t xml:space="preserve">Hinweis: </w:t>
      </w:r>
    </w:p>
    <w:p w14:paraId="6818C525" w14:textId="3225B221" w:rsidR="0014001E" w:rsidRDefault="0014001E" w:rsidP="00221F5F">
      <w:pPr>
        <w:pStyle w:val="Listenabsatz"/>
        <w:numPr>
          <w:ilvl w:val="0"/>
          <w:numId w:val="2"/>
        </w:numPr>
        <w:ind w:right="10"/>
        <w:rPr>
          <w:rFonts w:ascii="Arial" w:hAnsi="Arial" w:cs="Arial"/>
          <w:sz w:val="20"/>
          <w:szCs w:val="20"/>
        </w:rPr>
      </w:pPr>
      <w:r w:rsidRPr="00221F5F">
        <w:rPr>
          <w:rFonts w:ascii="Arial" w:hAnsi="Arial" w:cs="Arial"/>
          <w:sz w:val="20"/>
          <w:szCs w:val="20"/>
        </w:rPr>
        <w:t xml:space="preserve">Wer mehr wissen will über «inneres Beten» Predigt vom 18.9.2016 «Wer in mir bleibt, bringt viel Frucht» (HP FCG-Flawil </w:t>
      </w:r>
      <w:r w:rsidR="00221F5F" w:rsidRPr="00221F5F">
        <w:rPr>
          <w:rFonts w:ascii="Arial" w:hAnsi="Arial" w:cs="Arial"/>
          <w:sz w:val="20"/>
          <w:szCs w:val="20"/>
        </w:rPr>
        <w:t>–</w:t>
      </w:r>
      <w:r w:rsidRPr="00221F5F">
        <w:rPr>
          <w:rFonts w:ascii="Arial" w:hAnsi="Arial" w:cs="Arial"/>
          <w:sz w:val="20"/>
          <w:szCs w:val="20"/>
        </w:rPr>
        <w:t xml:space="preserve"> </w:t>
      </w:r>
      <w:r w:rsidR="00221F5F" w:rsidRPr="00221F5F">
        <w:rPr>
          <w:rFonts w:ascii="Arial" w:hAnsi="Arial" w:cs="Arial"/>
          <w:sz w:val="20"/>
          <w:szCs w:val="20"/>
        </w:rPr>
        <w:t>Predigten – ältere Einträge)</w:t>
      </w:r>
    </w:p>
    <w:p w14:paraId="5F94AB5F" w14:textId="2C9A583C" w:rsidR="00AB7F55" w:rsidRPr="00DD32B3" w:rsidRDefault="00221F5F" w:rsidP="00B94AC3">
      <w:pPr>
        <w:pStyle w:val="Listenabsatz"/>
        <w:numPr>
          <w:ilvl w:val="0"/>
          <w:numId w:val="2"/>
        </w:numPr>
        <w:ind w:right="10"/>
        <w:rPr>
          <w:rFonts w:ascii="Arial" w:hAnsi="Arial" w:cs="Arial"/>
          <w:sz w:val="20"/>
          <w:szCs w:val="20"/>
        </w:rPr>
      </w:pPr>
      <w:r>
        <w:rPr>
          <w:rFonts w:ascii="Arial" w:hAnsi="Arial" w:cs="Arial"/>
          <w:sz w:val="20"/>
          <w:szCs w:val="20"/>
        </w:rPr>
        <w:t xml:space="preserve">Wer in der Beziehung zu Gott zunehmen will </w:t>
      </w:r>
      <w:r w:rsidRPr="00221F5F">
        <w:rPr>
          <w:rFonts w:ascii="Arial" w:hAnsi="Arial" w:cs="Arial"/>
          <w:sz w:val="20"/>
          <w:szCs w:val="20"/>
        </w:rPr>
        <w:sym w:font="Wingdings" w:char="F0E0"/>
      </w:r>
      <w:r>
        <w:rPr>
          <w:rFonts w:ascii="Arial" w:hAnsi="Arial" w:cs="Arial"/>
          <w:sz w:val="20"/>
          <w:szCs w:val="20"/>
        </w:rPr>
        <w:t xml:space="preserve"> in Planung für 2019 «Hilfsmittel für eine wachsende Verbundenheit mit Gott»</w:t>
      </w:r>
      <w:r w:rsidR="00734933">
        <w:rPr>
          <w:rFonts w:ascii="Arial" w:hAnsi="Arial" w:cs="Arial"/>
          <w:sz w:val="20"/>
          <w:szCs w:val="20"/>
        </w:rPr>
        <w:t xml:space="preserve"> (Inputs und gemeinschaftliches Vertiefen)</w:t>
      </w:r>
    </w:p>
    <w:sectPr w:rsidR="00AB7F55" w:rsidRPr="00DD32B3" w:rsidSect="0051225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CF8BA" w14:textId="77777777" w:rsidR="00CB69F6" w:rsidRDefault="00CB69F6" w:rsidP="00E84C2F">
      <w:pPr>
        <w:spacing w:after="0" w:line="240" w:lineRule="auto"/>
      </w:pPr>
      <w:r>
        <w:separator/>
      </w:r>
    </w:p>
  </w:endnote>
  <w:endnote w:type="continuationSeparator" w:id="0">
    <w:p w14:paraId="334E640E" w14:textId="77777777" w:rsidR="00CB69F6" w:rsidRDefault="00CB69F6" w:rsidP="00E8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09916" w14:textId="77777777" w:rsidR="00CB69F6" w:rsidRDefault="00CB69F6" w:rsidP="00E84C2F">
      <w:pPr>
        <w:spacing w:after="0" w:line="240" w:lineRule="auto"/>
      </w:pPr>
      <w:r>
        <w:separator/>
      </w:r>
    </w:p>
  </w:footnote>
  <w:footnote w:type="continuationSeparator" w:id="0">
    <w:p w14:paraId="13A3D9EB" w14:textId="77777777" w:rsidR="00CB69F6" w:rsidRDefault="00CB69F6" w:rsidP="00E84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5B01"/>
    <w:multiLevelType w:val="hybridMultilevel"/>
    <w:tmpl w:val="EBCCA91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D73C81"/>
    <w:multiLevelType w:val="hybridMultilevel"/>
    <w:tmpl w:val="B83A1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28"/>
    <w:rsid w:val="000037C9"/>
    <w:rsid w:val="0007476E"/>
    <w:rsid w:val="0008511E"/>
    <w:rsid w:val="000E3934"/>
    <w:rsid w:val="0012340C"/>
    <w:rsid w:val="00130933"/>
    <w:rsid w:val="001333EE"/>
    <w:rsid w:val="0014001E"/>
    <w:rsid w:val="00163DAE"/>
    <w:rsid w:val="001755B5"/>
    <w:rsid w:val="001A6BD7"/>
    <w:rsid w:val="001D0886"/>
    <w:rsid w:val="001F357D"/>
    <w:rsid w:val="00212562"/>
    <w:rsid w:val="00221F5F"/>
    <w:rsid w:val="0026557D"/>
    <w:rsid w:val="002E15EA"/>
    <w:rsid w:val="0030161C"/>
    <w:rsid w:val="00320277"/>
    <w:rsid w:val="003525C9"/>
    <w:rsid w:val="00454028"/>
    <w:rsid w:val="00493EFB"/>
    <w:rsid w:val="004D0B13"/>
    <w:rsid w:val="004D2091"/>
    <w:rsid w:val="004F39F7"/>
    <w:rsid w:val="004F5D62"/>
    <w:rsid w:val="0051225A"/>
    <w:rsid w:val="005E4940"/>
    <w:rsid w:val="006862CE"/>
    <w:rsid w:val="006A5877"/>
    <w:rsid w:val="006C522B"/>
    <w:rsid w:val="00734933"/>
    <w:rsid w:val="007644A2"/>
    <w:rsid w:val="0077106A"/>
    <w:rsid w:val="0077366F"/>
    <w:rsid w:val="007A5E73"/>
    <w:rsid w:val="007C1B2B"/>
    <w:rsid w:val="007C396A"/>
    <w:rsid w:val="007D3B09"/>
    <w:rsid w:val="007E14FE"/>
    <w:rsid w:val="008227F8"/>
    <w:rsid w:val="008A4629"/>
    <w:rsid w:val="008C4C4C"/>
    <w:rsid w:val="008D18B6"/>
    <w:rsid w:val="009526D0"/>
    <w:rsid w:val="0095402E"/>
    <w:rsid w:val="00975016"/>
    <w:rsid w:val="009C16DB"/>
    <w:rsid w:val="009F10F8"/>
    <w:rsid w:val="00A13EA4"/>
    <w:rsid w:val="00A26FF0"/>
    <w:rsid w:val="00AB7F55"/>
    <w:rsid w:val="00B30B66"/>
    <w:rsid w:val="00B5382B"/>
    <w:rsid w:val="00B94AC3"/>
    <w:rsid w:val="00BC4D42"/>
    <w:rsid w:val="00C10FF0"/>
    <w:rsid w:val="00CB69F6"/>
    <w:rsid w:val="00D82F30"/>
    <w:rsid w:val="00D879A8"/>
    <w:rsid w:val="00D97FDB"/>
    <w:rsid w:val="00DD32B3"/>
    <w:rsid w:val="00DE7F97"/>
    <w:rsid w:val="00E044FC"/>
    <w:rsid w:val="00E12CB7"/>
    <w:rsid w:val="00E82A04"/>
    <w:rsid w:val="00E84C2F"/>
    <w:rsid w:val="00ED4A6F"/>
    <w:rsid w:val="00EF37F2"/>
    <w:rsid w:val="00F50B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4CCE"/>
  <w15:chartTrackingRefBased/>
  <w15:docId w15:val="{2E926587-B077-45E6-A69A-46D8E001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2562"/>
    <w:pPr>
      <w:ind w:left="720"/>
      <w:contextualSpacing/>
    </w:pPr>
  </w:style>
  <w:style w:type="paragraph" w:customStyle="1" w:styleId="footnotedescription">
    <w:name w:val="footnote description"/>
    <w:next w:val="Standard"/>
    <w:link w:val="footnotedescriptionChar"/>
    <w:hidden/>
    <w:rsid w:val="00E84C2F"/>
    <w:pPr>
      <w:spacing w:after="0" w:line="245" w:lineRule="auto"/>
    </w:pPr>
    <w:rPr>
      <w:rFonts w:ascii="Calibri" w:eastAsia="Calibri" w:hAnsi="Calibri" w:cs="Calibri"/>
      <w:color w:val="000000"/>
      <w:sz w:val="20"/>
      <w:lang w:eastAsia="de-CH"/>
    </w:rPr>
  </w:style>
  <w:style w:type="character" w:customStyle="1" w:styleId="footnotedescriptionChar">
    <w:name w:val="footnote description Char"/>
    <w:link w:val="footnotedescription"/>
    <w:rsid w:val="00E84C2F"/>
    <w:rPr>
      <w:rFonts w:ascii="Calibri" w:eastAsia="Calibri" w:hAnsi="Calibri" w:cs="Calibri"/>
      <w:color w:val="000000"/>
      <w:sz w:val="20"/>
      <w:lang w:eastAsia="de-CH"/>
    </w:rPr>
  </w:style>
  <w:style w:type="character" w:customStyle="1" w:styleId="footnotemark">
    <w:name w:val="footnote mark"/>
    <w:hidden/>
    <w:rsid w:val="00E84C2F"/>
    <w:rPr>
      <w:rFonts w:ascii="Calibri" w:eastAsia="Calibri" w:hAnsi="Calibri" w:cs="Calibri"/>
      <w:color w:val="000000"/>
      <w:sz w:val="18"/>
      <w:vertAlign w:val="superscript"/>
    </w:rPr>
  </w:style>
  <w:style w:type="paragraph" w:styleId="Sprechblasentext">
    <w:name w:val="Balloon Text"/>
    <w:basedOn w:val="Standard"/>
    <w:link w:val="SprechblasentextZchn"/>
    <w:uiPriority w:val="99"/>
    <w:semiHidden/>
    <w:unhideWhenUsed/>
    <w:rsid w:val="003016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1429</Words>
  <Characters>9008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dc:creator>
  <cp:keywords/>
  <dc:description/>
  <cp:lastModifiedBy>BeamerPC</cp:lastModifiedBy>
  <cp:revision>2</cp:revision>
  <cp:lastPrinted>2019-01-18T10:43:00Z</cp:lastPrinted>
  <dcterms:created xsi:type="dcterms:W3CDTF">2019-01-20T07:57:00Z</dcterms:created>
  <dcterms:modified xsi:type="dcterms:W3CDTF">2019-01-20T07:57:00Z</dcterms:modified>
</cp:coreProperties>
</file>