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76CD" w14:textId="17B7DECD" w:rsidR="001D5EB8" w:rsidRPr="001740AA" w:rsidRDefault="006C3B39" w:rsidP="001740AA">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1740AA">
        <w:rPr>
          <w:rFonts w:ascii="Arial" w:hAnsi="Arial" w:cs="Arial"/>
          <w:b/>
          <w:sz w:val="32"/>
          <w:szCs w:val="32"/>
        </w:rPr>
        <w:t>«Die vollkommene Liebe treibt die Furcht aus»</w:t>
      </w:r>
      <w:r>
        <w:rPr>
          <w:rFonts w:ascii="Arial" w:hAnsi="Arial" w:cs="Arial"/>
          <w:b/>
          <w:sz w:val="28"/>
          <w:szCs w:val="28"/>
        </w:rPr>
        <w:t xml:space="preserve"> </w:t>
      </w:r>
      <w:r w:rsidR="001740AA">
        <w:rPr>
          <w:rFonts w:ascii="Arial" w:hAnsi="Arial" w:cs="Arial"/>
          <w:sz w:val="24"/>
          <w:szCs w:val="24"/>
        </w:rPr>
        <w:t xml:space="preserve">(1.Joh.4,18)    </w:t>
      </w:r>
      <w:r>
        <w:rPr>
          <w:rFonts w:ascii="Arial" w:hAnsi="Arial" w:cs="Arial"/>
          <w:sz w:val="24"/>
          <w:szCs w:val="24"/>
        </w:rPr>
        <w:t xml:space="preserve"> </w:t>
      </w:r>
      <w:r w:rsidRPr="006C3B39">
        <w:rPr>
          <w:rFonts w:ascii="Arial" w:hAnsi="Arial" w:cs="Arial"/>
          <w:sz w:val="24"/>
          <w:szCs w:val="24"/>
        </w:rPr>
        <w:t xml:space="preserve"> </w:t>
      </w:r>
      <w:r>
        <w:rPr>
          <w:rFonts w:ascii="Arial" w:hAnsi="Arial" w:cs="Arial"/>
          <w:b/>
          <w:sz w:val="28"/>
          <w:szCs w:val="28"/>
        </w:rPr>
        <w:t xml:space="preserve">  </w:t>
      </w:r>
      <w:r w:rsidRPr="006C3B39">
        <w:rPr>
          <w:rFonts w:ascii="Arial" w:hAnsi="Arial" w:cs="Arial"/>
          <w:sz w:val="24"/>
          <w:szCs w:val="24"/>
        </w:rPr>
        <w:t>18.3.18 B.M.</w:t>
      </w:r>
      <w:r w:rsidRPr="006C3B39">
        <w:rPr>
          <w:rFonts w:ascii="Arial" w:hAnsi="Arial" w:cs="Arial"/>
          <w:b/>
          <w:sz w:val="28"/>
          <w:szCs w:val="28"/>
        </w:rPr>
        <w:t xml:space="preserve">                                      </w:t>
      </w:r>
    </w:p>
    <w:p w14:paraId="6049EDBA" w14:textId="58C39DFD" w:rsidR="0077366F" w:rsidRPr="001D5EB8" w:rsidRDefault="0024755D">
      <w:pPr>
        <w:rPr>
          <w:rFonts w:ascii="Arial" w:hAnsi="Arial" w:cs="Arial"/>
          <w:i/>
        </w:rPr>
      </w:pPr>
      <w:r w:rsidRPr="001D5EB8">
        <w:rPr>
          <w:rFonts w:ascii="Arial" w:hAnsi="Arial" w:cs="Arial"/>
          <w:i/>
        </w:rPr>
        <w:t>Bild:</w:t>
      </w:r>
      <w:r w:rsidR="00447908" w:rsidRPr="001D5EB8">
        <w:rPr>
          <w:rFonts w:ascii="Arial" w:hAnsi="Arial" w:cs="Arial"/>
          <w:i/>
        </w:rPr>
        <w:t xml:space="preserve"> Ich empfand, dass</w:t>
      </w:r>
      <w:r w:rsidR="002C6AFE" w:rsidRPr="001D5EB8">
        <w:rPr>
          <w:rFonts w:ascii="Arial" w:hAnsi="Arial" w:cs="Arial"/>
          <w:i/>
        </w:rPr>
        <w:t xml:space="preserve"> Jesus </w:t>
      </w:r>
      <w:r w:rsidRPr="001D5EB8">
        <w:rPr>
          <w:rFonts w:ascii="Arial" w:hAnsi="Arial" w:cs="Arial"/>
          <w:i/>
        </w:rPr>
        <w:t>durch die H</w:t>
      </w:r>
      <w:r w:rsidR="00705C62" w:rsidRPr="001D5EB8">
        <w:rPr>
          <w:rFonts w:ascii="Arial" w:hAnsi="Arial" w:cs="Arial"/>
          <w:i/>
        </w:rPr>
        <w:t>erzensgänge hindurc</w:t>
      </w:r>
      <w:r w:rsidRPr="001D5EB8">
        <w:rPr>
          <w:rFonts w:ascii="Arial" w:hAnsi="Arial" w:cs="Arial"/>
          <w:i/>
        </w:rPr>
        <w:t>h</w:t>
      </w:r>
      <w:r w:rsidR="002C6AFE" w:rsidRPr="001D5EB8">
        <w:rPr>
          <w:rFonts w:ascii="Arial" w:hAnsi="Arial" w:cs="Arial"/>
          <w:i/>
        </w:rPr>
        <w:t xml:space="preserve"> wandert</w:t>
      </w:r>
      <w:r w:rsidR="001D5EB8" w:rsidRPr="001D5EB8">
        <w:rPr>
          <w:rFonts w:ascii="Arial" w:hAnsi="Arial" w:cs="Arial"/>
          <w:i/>
        </w:rPr>
        <w:t>. Er streift herum in unserem Inneren</w:t>
      </w:r>
      <w:r w:rsidR="00F7034A" w:rsidRPr="001D5EB8">
        <w:rPr>
          <w:rFonts w:ascii="Arial" w:hAnsi="Arial" w:cs="Arial"/>
          <w:i/>
        </w:rPr>
        <w:t>, geht da und dort hin und er liebt es, dies zu tun!</w:t>
      </w:r>
      <w:r w:rsidR="00705C62" w:rsidRPr="001D5EB8">
        <w:rPr>
          <w:rFonts w:ascii="Arial" w:hAnsi="Arial" w:cs="Arial"/>
          <w:i/>
        </w:rPr>
        <w:t xml:space="preserve"> </w:t>
      </w:r>
      <w:r w:rsidR="001D5EB8" w:rsidRPr="001D5EB8">
        <w:rPr>
          <w:rFonts w:ascii="Arial" w:hAnsi="Arial" w:cs="Arial"/>
          <w:i/>
        </w:rPr>
        <w:t>Und w</w:t>
      </w:r>
      <w:r w:rsidRPr="001D5EB8">
        <w:rPr>
          <w:rFonts w:ascii="Arial" w:hAnsi="Arial" w:cs="Arial"/>
          <w:i/>
        </w:rPr>
        <w:t xml:space="preserve">o immer er hinkommt, erfüllt seine Gegenwart alles mit seinem Licht und </w:t>
      </w:r>
      <w:r w:rsidR="001D5EB8" w:rsidRPr="001D5EB8">
        <w:rPr>
          <w:rFonts w:ascii="Arial" w:hAnsi="Arial" w:cs="Arial"/>
          <w:i/>
        </w:rPr>
        <w:t xml:space="preserve">seinem erstaunlichen </w:t>
      </w:r>
      <w:r w:rsidRPr="001D5EB8">
        <w:rPr>
          <w:rFonts w:ascii="Arial" w:hAnsi="Arial" w:cs="Arial"/>
          <w:i/>
        </w:rPr>
        <w:t xml:space="preserve">Wesen und alles, was er berühren darf, wird verwandelt durch seine </w:t>
      </w:r>
      <w:r w:rsidR="00705C62" w:rsidRPr="001D5EB8">
        <w:rPr>
          <w:rFonts w:ascii="Arial" w:hAnsi="Arial" w:cs="Arial"/>
          <w:i/>
        </w:rPr>
        <w:t>Liebe</w:t>
      </w:r>
      <w:r w:rsidR="00E53AD2" w:rsidRPr="001D5EB8">
        <w:rPr>
          <w:rFonts w:ascii="Arial" w:hAnsi="Arial" w:cs="Arial"/>
          <w:i/>
        </w:rPr>
        <w:t xml:space="preserve">, </w:t>
      </w:r>
      <w:r w:rsidRPr="001D5EB8">
        <w:rPr>
          <w:rFonts w:ascii="Arial" w:hAnsi="Arial" w:cs="Arial"/>
          <w:i/>
        </w:rPr>
        <w:t>Kraft</w:t>
      </w:r>
      <w:r w:rsidR="00705C62" w:rsidRPr="001D5EB8">
        <w:rPr>
          <w:rFonts w:ascii="Arial" w:hAnsi="Arial" w:cs="Arial"/>
          <w:i/>
        </w:rPr>
        <w:t xml:space="preserve"> und Herrlic</w:t>
      </w:r>
      <w:r w:rsidRPr="001D5EB8">
        <w:rPr>
          <w:rFonts w:ascii="Arial" w:hAnsi="Arial" w:cs="Arial"/>
          <w:i/>
        </w:rPr>
        <w:t>hkeit. Er darf ein und ausgehen, darf sich alles anschauen un</w:t>
      </w:r>
      <w:r w:rsidR="00E53AD2" w:rsidRPr="001D5EB8">
        <w:rPr>
          <w:rFonts w:ascii="Arial" w:hAnsi="Arial" w:cs="Arial"/>
          <w:i/>
        </w:rPr>
        <w:t>d sich überall aufhalten</w:t>
      </w:r>
      <w:r w:rsidRPr="001D5EB8">
        <w:rPr>
          <w:rFonts w:ascii="Arial" w:hAnsi="Arial" w:cs="Arial"/>
          <w:i/>
        </w:rPr>
        <w:t>.</w:t>
      </w:r>
      <w:r w:rsidR="00F7034A" w:rsidRPr="001D5EB8">
        <w:rPr>
          <w:rFonts w:ascii="Arial" w:hAnsi="Arial" w:cs="Arial"/>
          <w:i/>
        </w:rPr>
        <w:t xml:space="preserve"> Keine Anklage kommt über seine Lippen, keine Finsternis in seinem Blick und doch liegt alles offen da vor ihm. Er ist nicht gekommen, um zu verdammen, sondern um zu retten und will </w:t>
      </w:r>
      <w:r w:rsidR="001D5EB8" w:rsidRPr="001D5EB8">
        <w:rPr>
          <w:rFonts w:ascii="Arial" w:hAnsi="Arial" w:cs="Arial"/>
          <w:i/>
        </w:rPr>
        <w:t xml:space="preserve">endlich </w:t>
      </w:r>
      <w:r w:rsidR="00F7034A" w:rsidRPr="001D5EB8">
        <w:rPr>
          <w:rFonts w:ascii="Arial" w:hAnsi="Arial" w:cs="Arial"/>
          <w:i/>
        </w:rPr>
        <w:t>seinen Frieden in unsere dunklen, ängstli</w:t>
      </w:r>
      <w:r w:rsidR="006C3B39" w:rsidRPr="001D5EB8">
        <w:rPr>
          <w:rFonts w:ascii="Arial" w:hAnsi="Arial" w:cs="Arial"/>
          <w:i/>
        </w:rPr>
        <w:t xml:space="preserve">chen Herzenswinkel hineintragen und </w:t>
      </w:r>
      <w:r w:rsidR="001D5EB8" w:rsidRPr="001D5EB8">
        <w:rPr>
          <w:rFonts w:ascii="Arial" w:hAnsi="Arial" w:cs="Arial"/>
          <w:i/>
        </w:rPr>
        <w:t xml:space="preserve">je tiefer er in unser Herz vordringen darf, desto mehr </w:t>
      </w:r>
      <w:r w:rsidR="006C3B39" w:rsidRPr="001D5EB8">
        <w:rPr>
          <w:rFonts w:ascii="Arial" w:hAnsi="Arial" w:cs="Arial"/>
          <w:i/>
        </w:rPr>
        <w:t>werden wir mit seinem Wesen durchdrungen.</w:t>
      </w:r>
    </w:p>
    <w:p w14:paraId="4DB7C129" w14:textId="3B75A2CD" w:rsidR="002C6AFE" w:rsidRPr="002C6AFE" w:rsidRDefault="002C6AFE">
      <w:pPr>
        <w:rPr>
          <w:rFonts w:ascii="Arial" w:hAnsi="Arial" w:cs="Arial"/>
        </w:rPr>
      </w:pPr>
      <w:r w:rsidRPr="002C6AFE">
        <w:rPr>
          <w:rFonts w:ascii="Arial" w:hAnsi="Arial" w:cs="Arial"/>
        </w:rPr>
        <w:t>3 Fragen dazu:</w:t>
      </w:r>
    </w:p>
    <w:p w14:paraId="2AF3607A" w14:textId="2E530893" w:rsidR="002C6AFE" w:rsidRDefault="006C3B39" w:rsidP="002C6AFE">
      <w:pPr>
        <w:pStyle w:val="Listenabsatz"/>
        <w:numPr>
          <w:ilvl w:val="0"/>
          <w:numId w:val="2"/>
        </w:numPr>
        <w:rPr>
          <w:rFonts w:ascii="Arial" w:hAnsi="Arial" w:cs="Arial"/>
        </w:rPr>
      </w:pPr>
      <w:r>
        <w:rPr>
          <w:rFonts w:ascii="Arial" w:hAnsi="Arial" w:cs="Arial"/>
        </w:rPr>
        <w:t>Tut</w:t>
      </w:r>
      <w:r w:rsidR="002C6AFE" w:rsidRPr="002C6AFE">
        <w:rPr>
          <w:rFonts w:ascii="Arial" w:hAnsi="Arial" w:cs="Arial"/>
        </w:rPr>
        <w:t xml:space="preserve"> Gott solche</w:t>
      </w:r>
      <w:r w:rsidR="001D5EB8">
        <w:rPr>
          <w:rFonts w:ascii="Arial" w:hAnsi="Arial" w:cs="Arial"/>
        </w:rPr>
        <w:t xml:space="preserve"> oder ähnliche</w:t>
      </w:r>
      <w:r w:rsidR="002C6AFE" w:rsidRPr="002C6AFE">
        <w:rPr>
          <w:rFonts w:ascii="Arial" w:hAnsi="Arial" w:cs="Arial"/>
        </w:rPr>
        <w:t xml:space="preserve"> Dinge?</w:t>
      </w:r>
    </w:p>
    <w:p w14:paraId="5BAE00C5" w14:textId="313D33C1" w:rsidR="003E2E41" w:rsidRPr="002C6AFE" w:rsidRDefault="003E2E41" w:rsidP="002C6AFE">
      <w:pPr>
        <w:pStyle w:val="Listenabsatz"/>
        <w:numPr>
          <w:ilvl w:val="0"/>
          <w:numId w:val="2"/>
        </w:numPr>
        <w:rPr>
          <w:rFonts w:ascii="Arial" w:hAnsi="Arial" w:cs="Arial"/>
        </w:rPr>
      </w:pPr>
      <w:r>
        <w:rPr>
          <w:rFonts w:ascii="Arial" w:hAnsi="Arial" w:cs="Arial"/>
        </w:rPr>
        <w:t xml:space="preserve">Darf </w:t>
      </w:r>
      <w:r w:rsidR="001D5EB8">
        <w:rPr>
          <w:rFonts w:ascii="Arial" w:hAnsi="Arial" w:cs="Arial"/>
        </w:rPr>
        <w:t>er das</w:t>
      </w:r>
      <w:r>
        <w:rPr>
          <w:rFonts w:ascii="Arial" w:hAnsi="Arial" w:cs="Arial"/>
        </w:rPr>
        <w:t xml:space="preserve"> auch bei mir?</w:t>
      </w:r>
    </w:p>
    <w:p w14:paraId="19CBF96A" w14:textId="3102A1C5" w:rsidR="00A56162" w:rsidRDefault="0066732A" w:rsidP="001740AA">
      <w:pPr>
        <w:pStyle w:val="Listenabsatz"/>
        <w:numPr>
          <w:ilvl w:val="0"/>
          <w:numId w:val="2"/>
        </w:numPr>
        <w:rPr>
          <w:rFonts w:ascii="Arial" w:hAnsi="Arial" w:cs="Arial"/>
        </w:rPr>
      </w:pPr>
      <w:r>
        <w:rPr>
          <w:rFonts w:ascii="Arial" w:hAnsi="Arial" w:cs="Arial"/>
        </w:rPr>
        <w:t>Muss ich Angst haben vor dieser Nähe</w:t>
      </w:r>
      <w:r w:rsidR="002C6AFE" w:rsidRPr="002C6AFE">
        <w:rPr>
          <w:rFonts w:ascii="Arial" w:hAnsi="Arial" w:cs="Arial"/>
        </w:rPr>
        <w:t>?</w:t>
      </w:r>
    </w:p>
    <w:p w14:paraId="255983A6" w14:textId="77777777" w:rsidR="001740AA" w:rsidRPr="001740AA" w:rsidRDefault="001740AA" w:rsidP="001740AA">
      <w:pPr>
        <w:pStyle w:val="Listenabsatz"/>
        <w:rPr>
          <w:rFonts w:ascii="Arial" w:hAnsi="Arial" w:cs="Arial"/>
        </w:rPr>
      </w:pPr>
    </w:p>
    <w:p w14:paraId="0AA23407" w14:textId="49BD0B4E" w:rsidR="00A56162" w:rsidRPr="00E53AD2" w:rsidRDefault="006C3B39" w:rsidP="002C6AFE">
      <w:pPr>
        <w:pStyle w:val="Listenabsatz"/>
        <w:numPr>
          <w:ilvl w:val="0"/>
          <w:numId w:val="3"/>
        </w:numPr>
        <w:rPr>
          <w:rFonts w:ascii="Arial" w:hAnsi="Arial" w:cs="Arial"/>
          <w:b/>
          <w:sz w:val="24"/>
          <w:szCs w:val="24"/>
        </w:rPr>
      </w:pPr>
      <w:r w:rsidRPr="00E53AD2">
        <w:rPr>
          <w:rFonts w:ascii="Arial" w:hAnsi="Arial" w:cs="Arial"/>
          <w:b/>
          <w:sz w:val="24"/>
          <w:szCs w:val="24"/>
        </w:rPr>
        <w:t>Tut</w:t>
      </w:r>
      <w:r w:rsidR="001D5EB8">
        <w:rPr>
          <w:rFonts w:ascii="Arial" w:hAnsi="Arial" w:cs="Arial"/>
          <w:b/>
          <w:sz w:val="24"/>
          <w:szCs w:val="24"/>
        </w:rPr>
        <w:t xml:space="preserve"> Gott solche oder ähnliche Dinge</w:t>
      </w:r>
      <w:r w:rsidR="002C6AFE" w:rsidRPr="00E53AD2">
        <w:rPr>
          <w:rFonts w:ascii="Arial" w:hAnsi="Arial" w:cs="Arial"/>
          <w:b/>
          <w:sz w:val="24"/>
          <w:szCs w:val="24"/>
        </w:rPr>
        <w:t>?</w:t>
      </w:r>
    </w:p>
    <w:p w14:paraId="6BA58074" w14:textId="06DD90FC" w:rsidR="002C6AFE" w:rsidRDefault="002C6AFE" w:rsidP="002C6AFE">
      <w:pPr>
        <w:rPr>
          <w:rFonts w:ascii="Arial" w:hAnsi="Arial" w:cs="Arial"/>
        </w:rPr>
      </w:pPr>
      <w:r w:rsidRPr="00306991">
        <w:rPr>
          <w:rFonts w:ascii="Arial" w:hAnsi="Arial" w:cs="Arial"/>
          <w:i/>
        </w:rPr>
        <w:t>1.Mo.3,</w:t>
      </w:r>
      <w:hyperlink r:id="rId5" w:history="1">
        <w:r w:rsidRPr="00306991">
          <w:rPr>
            <w:rStyle w:val="Hyperlink"/>
            <w:rFonts w:ascii="Arial" w:hAnsi="Arial" w:cs="Arial"/>
            <w:i/>
            <w:color w:val="auto"/>
            <w:u w:val="none"/>
          </w:rPr>
          <w:t>8</w:t>
        </w:r>
      </w:hyperlink>
      <w:r w:rsidRPr="002C6AFE">
        <w:rPr>
          <w:rFonts w:ascii="Arial" w:hAnsi="Arial" w:cs="Arial"/>
          <w:i/>
        </w:rPr>
        <w:t> </w:t>
      </w:r>
      <w:r w:rsidR="001740AA">
        <w:rPr>
          <w:rFonts w:ascii="Arial" w:hAnsi="Arial" w:cs="Arial"/>
          <w:i/>
        </w:rPr>
        <w:t>«</w:t>
      </w:r>
      <w:r w:rsidRPr="002C6AFE">
        <w:rPr>
          <w:rFonts w:ascii="Arial" w:hAnsi="Arial" w:cs="Arial"/>
          <w:i/>
        </w:rPr>
        <w:t xml:space="preserve">Und sie hörten die Stimme Gottes, des HERRN, der </w:t>
      </w:r>
      <w:r w:rsidRPr="001D5EB8">
        <w:rPr>
          <w:rFonts w:ascii="Arial" w:hAnsi="Arial" w:cs="Arial"/>
          <w:i/>
          <w:u w:val="single"/>
        </w:rPr>
        <w:t>im Garten wandelte</w:t>
      </w:r>
      <w:r w:rsidRPr="002C6AFE">
        <w:rPr>
          <w:rFonts w:ascii="Arial" w:hAnsi="Arial" w:cs="Arial"/>
          <w:i/>
        </w:rPr>
        <w:t xml:space="preserve"> bei der Kühle des Tages…</w:t>
      </w:r>
      <w:r w:rsidR="001740AA">
        <w:rPr>
          <w:rFonts w:ascii="Arial" w:hAnsi="Arial" w:cs="Arial"/>
          <w:i/>
        </w:rPr>
        <w:t>»</w:t>
      </w:r>
      <w:r>
        <w:rPr>
          <w:rFonts w:ascii="Arial" w:hAnsi="Arial" w:cs="Arial"/>
          <w:i/>
        </w:rPr>
        <w:t xml:space="preserve"> </w:t>
      </w:r>
      <w:r>
        <w:rPr>
          <w:rFonts w:ascii="Arial" w:hAnsi="Arial" w:cs="Arial"/>
        </w:rPr>
        <w:t>Gott scheint es zu lieben</w:t>
      </w:r>
      <w:r w:rsidR="00C653F1">
        <w:rPr>
          <w:rFonts w:ascii="Arial" w:hAnsi="Arial" w:cs="Arial"/>
        </w:rPr>
        <w:t>, herumzuwandern</w:t>
      </w:r>
      <w:r>
        <w:rPr>
          <w:rFonts w:ascii="Arial" w:hAnsi="Arial" w:cs="Arial"/>
        </w:rPr>
        <w:t xml:space="preserve"> u</w:t>
      </w:r>
      <w:r w:rsidR="001D5EB8">
        <w:rPr>
          <w:rFonts w:ascii="Arial" w:hAnsi="Arial" w:cs="Arial"/>
        </w:rPr>
        <w:t>nd er geniesst den nahen Umgang</w:t>
      </w:r>
      <w:r>
        <w:rPr>
          <w:rFonts w:ascii="Arial" w:hAnsi="Arial" w:cs="Arial"/>
        </w:rPr>
        <w:t xml:space="preserve"> mit uns</w:t>
      </w:r>
      <w:r w:rsidR="00C653F1">
        <w:rPr>
          <w:rFonts w:ascii="Arial" w:hAnsi="Arial" w:cs="Arial"/>
        </w:rPr>
        <w:t>.</w:t>
      </w:r>
      <w:r w:rsidR="001D5EB8">
        <w:rPr>
          <w:rFonts w:ascii="Arial" w:hAnsi="Arial" w:cs="Arial"/>
        </w:rPr>
        <w:t xml:space="preserve"> Die Bibel vergleicht das Innere des Menschen manchmal auch mit einem Garten.</w:t>
      </w:r>
    </w:p>
    <w:p w14:paraId="55C5683F" w14:textId="62CA75F4" w:rsidR="002C6AFE" w:rsidRDefault="006E44FB" w:rsidP="002C6AFE">
      <w:pPr>
        <w:rPr>
          <w:rFonts w:ascii="Arial" w:hAnsi="Arial" w:cs="Arial"/>
        </w:rPr>
      </w:pPr>
      <w:hyperlink r:id="rId6" w:history="1">
        <w:r w:rsidR="002C6AFE" w:rsidRPr="00306991">
          <w:rPr>
            <w:rStyle w:val="Hyperlink"/>
            <w:rFonts w:ascii="Arial" w:hAnsi="Arial" w:cs="Arial"/>
            <w:i/>
            <w:color w:val="auto"/>
            <w:u w:val="none"/>
          </w:rPr>
          <w:t>1Petr 2,25</w:t>
        </w:r>
      </w:hyperlink>
      <w:r w:rsidR="002C6AFE">
        <w:rPr>
          <w:rFonts w:ascii="Arial" w:hAnsi="Arial" w:cs="Arial"/>
          <w:i/>
        </w:rPr>
        <w:t> </w:t>
      </w:r>
      <w:r w:rsidR="001740AA">
        <w:rPr>
          <w:rFonts w:ascii="Arial" w:hAnsi="Arial" w:cs="Arial"/>
          <w:i/>
        </w:rPr>
        <w:t>«</w:t>
      </w:r>
      <w:r w:rsidR="002C6AFE">
        <w:rPr>
          <w:rFonts w:ascii="Arial" w:hAnsi="Arial" w:cs="Arial"/>
          <w:i/>
        </w:rPr>
        <w:t xml:space="preserve">… </w:t>
      </w:r>
      <w:r w:rsidR="002C6AFE" w:rsidRPr="002C6AFE">
        <w:rPr>
          <w:rFonts w:ascii="Arial" w:hAnsi="Arial" w:cs="Arial"/>
          <w:i/>
        </w:rPr>
        <w:t xml:space="preserve">aber ihr seid jetzt zurückgekehrt zu </w:t>
      </w:r>
      <w:r w:rsidR="002C6AFE" w:rsidRPr="002C6AFE">
        <w:rPr>
          <w:rFonts w:ascii="Arial" w:hAnsi="Arial" w:cs="Arial"/>
          <w:i/>
          <w:u w:val="single"/>
        </w:rPr>
        <w:t>dem Hirten und Aufseher eurer Seelen</w:t>
      </w:r>
      <w:r w:rsidR="002C6AFE" w:rsidRPr="002C6AFE">
        <w:rPr>
          <w:rFonts w:ascii="Arial" w:hAnsi="Arial" w:cs="Arial"/>
          <w:i/>
        </w:rPr>
        <w:t>.</w:t>
      </w:r>
      <w:r w:rsidR="001740AA">
        <w:rPr>
          <w:rFonts w:ascii="Arial" w:hAnsi="Arial" w:cs="Arial"/>
          <w:i/>
        </w:rPr>
        <w:t>»</w:t>
      </w:r>
      <w:r w:rsidR="002C6AFE">
        <w:rPr>
          <w:rFonts w:ascii="Arial" w:hAnsi="Arial" w:cs="Arial"/>
          <w:i/>
        </w:rPr>
        <w:t xml:space="preserve"> </w:t>
      </w:r>
      <w:r w:rsidR="002C6AFE">
        <w:rPr>
          <w:rFonts w:ascii="Arial" w:hAnsi="Arial" w:cs="Arial"/>
        </w:rPr>
        <w:t xml:space="preserve">Er ist also «der Hirte unserer Seele»! D.h. unsere Seele ist wie eine kleine Schafherde, </w:t>
      </w:r>
      <w:r w:rsidR="00C653F1">
        <w:rPr>
          <w:rFonts w:ascii="Arial" w:hAnsi="Arial" w:cs="Arial"/>
        </w:rPr>
        <w:t>unter der er sich aufhält und die er pflegen will.</w:t>
      </w:r>
    </w:p>
    <w:p w14:paraId="3C8382D6" w14:textId="2BB7126E" w:rsidR="00C653F1" w:rsidRPr="00306991" w:rsidRDefault="00C653F1" w:rsidP="00C653F1">
      <w:pPr>
        <w:rPr>
          <w:rFonts w:ascii="Arial" w:hAnsi="Arial" w:cs="Arial"/>
        </w:rPr>
      </w:pPr>
      <w:r w:rsidRPr="00306991">
        <w:rPr>
          <w:rFonts w:ascii="Arial" w:hAnsi="Arial" w:cs="Arial"/>
          <w:i/>
        </w:rPr>
        <w:t>Ps. 84,</w:t>
      </w:r>
      <w:hyperlink r:id="rId7" w:history="1">
        <w:r w:rsidRPr="00306991">
          <w:rPr>
            <w:rStyle w:val="Hyperlink"/>
            <w:rFonts w:ascii="Arial" w:hAnsi="Arial" w:cs="Arial"/>
            <w:i/>
            <w:color w:val="auto"/>
            <w:u w:val="none"/>
          </w:rPr>
          <w:t>6</w:t>
        </w:r>
      </w:hyperlink>
      <w:r w:rsidRPr="00306991">
        <w:rPr>
          <w:rFonts w:ascii="Arial" w:hAnsi="Arial" w:cs="Arial"/>
          <w:i/>
        </w:rPr>
        <w:t> </w:t>
      </w:r>
      <w:r w:rsidR="001740AA">
        <w:rPr>
          <w:rFonts w:ascii="Arial" w:hAnsi="Arial" w:cs="Arial"/>
          <w:i/>
        </w:rPr>
        <w:t>«</w:t>
      </w:r>
      <w:r w:rsidRPr="00306991">
        <w:rPr>
          <w:rFonts w:ascii="Arial" w:hAnsi="Arial" w:cs="Arial"/>
          <w:i/>
        </w:rPr>
        <w:t xml:space="preserve">Glücklich ist der </w:t>
      </w:r>
      <w:proofErr w:type="gramStart"/>
      <w:r w:rsidRPr="00306991">
        <w:rPr>
          <w:rFonts w:ascii="Arial" w:hAnsi="Arial" w:cs="Arial"/>
          <w:i/>
        </w:rPr>
        <w:t>Mensch,…</w:t>
      </w:r>
      <w:proofErr w:type="gramEnd"/>
      <w:r w:rsidRPr="00306991">
        <w:rPr>
          <w:rFonts w:ascii="Arial" w:hAnsi="Arial" w:cs="Arial"/>
          <w:i/>
        </w:rPr>
        <w:t xml:space="preserve"> in dessen Herz gebahnte Wege (für Gott) sind!</w:t>
      </w:r>
      <w:r w:rsidR="001740AA">
        <w:rPr>
          <w:rFonts w:ascii="Arial" w:hAnsi="Arial" w:cs="Arial"/>
          <w:i/>
        </w:rPr>
        <w:t>»</w:t>
      </w:r>
      <w:r w:rsidRPr="00306991">
        <w:rPr>
          <w:rFonts w:ascii="Arial" w:hAnsi="Arial" w:cs="Arial"/>
          <w:i/>
        </w:rPr>
        <w:t> </w:t>
      </w:r>
      <w:r w:rsidRPr="00306991">
        <w:rPr>
          <w:rFonts w:ascii="Arial" w:hAnsi="Arial" w:cs="Arial"/>
        </w:rPr>
        <w:t xml:space="preserve">Unser Herz soll also </w:t>
      </w:r>
      <w:r w:rsidR="008C5592">
        <w:rPr>
          <w:rFonts w:ascii="Arial" w:hAnsi="Arial" w:cs="Arial"/>
        </w:rPr>
        <w:t xml:space="preserve">durchlässig, </w:t>
      </w:r>
      <w:r w:rsidRPr="00306991">
        <w:rPr>
          <w:rFonts w:ascii="Arial" w:hAnsi="Arial" w:cs="Arial"/>
        </w:rPr>
        <w:t xml:space="preserve">frei, offen und zugänglich sein für ihn, damit er </w:t>
      </w:r>
      <w:r w:rsidR="00306991" w:rsidRPr="00306991">
        <w:rPr>
          <w:rFonts w:ascii="Arial" w:hAnsi="Arial" w:cs="Arial"/>
        </w:rPr>
        <w:t xml:space="preserve">es </w:t>
      </w:r>
      <w:r w:rsidRPr="00306991">
        <w:rPr>
          <w:rFonts w:ascii="Arial" w:hAnsi="Arial" w:cs="Arial"/>
        </w:rPr>
        <w:t>wie auf Pfad</w:t>
      </w:r>
      <w:r w:rsidR="00306991" w:rsidRPr="00306991">
        <w:rPr>
          <w:rFonts w:ascii="Arial" w:hAnsi="Arial" w:cs="Arial"/>
        </w:rPr>
        <w:t xml:space="preserve">en </w:t>
      </w:r>
      <w:r w:rsidRPr="00306991">
        <w:rPr>
          <w:rFonts w:ascii="Arial" w:hAnsi="Arial" w:cs="Arial"/>
        </w:rPr>
        <w:t>durchstreifen kann.</w:t>
      </w:r>
    </w:p>
    <w:p w14:paraId="3667525D" w14:textId="280F4074" w:rsidR="00C653F1" w:rsidRPr="00306991" w:rsidRDefault="006E44FB" w:rsidP="00C653F1">
      <w:pPr>
        <w:rPr>
          <w:rFonts w:ascii="Arial" w:hAnsi="Arial" w:cs="Arial"/>
        </w:rPr>
      </w:pPr>
      <w:hyperlink r:id="rId8" w:history="1">
        <w:r w:rsidR="00C653F1" w:rsidRPr="00306991">
          <w:rPr>
            <w:rStyle w:val="Hyperlink"/>
            <w:rFonts w:ascii="Arial" w:hAnsi="Arial" w:cs="Arial"/>
            <w:i/>
            <w:color w:val="auto"/>
            <w:u w:val="none"/>
          </w:rPr>
          <w:t>Offb 3,20</w:t>
        </w:r>
      </w:hyperlink>
      <w:r w:rsidR="00C653F1" w:rsidRPr="00306991">
        <w:rPr>
          <w:rFonts w:ascii="Arial" w:hAnsi="Arial" w:cs="Arial"/>
          <w:i/>
        </w:rPr>
        <w:t> </w:t>
      </w:r>
      <w:r w:rsidR="001740AA">
        <w:rPr>
          <w:rFonts w:ascii="Arial" w:hAnsi="Arial" w:cs="Arial"/>
          <w:i/>
        </w:rPr>
        <w:t>«</w:t>
      </w:r>
      <w:r w:rsidR="00C653F1" w:rsidRPr="00306991">
        <w:rPr>
          <w:rFonts w:ascii="Arial" w:hAnsi="Arial" w:cs="Arial"/>
          <w:i/>
        </w:rPr>
        <w:t>Siehe, ich stehe an der Tür und klopfe an; wenn jemand meine Stimme hört und die Tür öffnet, zu dem werde ich hineingehen und mit ihm essen und er mit mir.</w:t>
      </w:r>
      <w:r w:rsidR="001740AA">
        <w:rPr>
          <w:rFonts w:ascii="Arial" w:hAnsi="Arial" w:cs="Arial"/>
          <w:i/>
        </w:rPr>
        <w:t>»</w:t>
      </w:r>
      <w:r w:rsidR="00C653F1" w:rsidRPr="00306991">
        <w:rPr>
          <w:rFonts w:ascii="Arial" w:hAnsi="Arial" w:cs="Arial"/>
          <w:i/>
        </w:rPr>
        <w:t xml:space="preserve"> </w:t>
      </w:r>
      <w:r w:rsidR="00C653F1" w:rsidRPr="00306991">
        <w:rPr>
          <w:rFonts w:ascii="Arial" w:hAnsi="Arial" w:cs="Arial"/>
        </w:rPr>
        <w:t>Er will also in unser Herz hinein und vertrautesten Umgang haben mit uns.</w:t>
      </w:r>
    </w:p>
    <w:p w14:paraId="1C86E287" w14:textId="7A87C6D8" w:rsidR="00306991" w:rsidRDefault="00C653F1" w:rsidP="00C653F1">
      <w:pPr>
        <w:rPr>
          <w:rFonts w:ascii="Arial" w:hAnsi="Arial" w:cs="Arial"/>
        </w:rPr>
      </w:pPr>
      <w:r w:rsidRPr="00306991">
        <w:rPr>
          <w:rFonts w:ascii="Arial" w:hAnsi="Arial" w:cs="Arial"/>
          <w:i/>
        </w:rPr>
        <w:t>Eph. 3,</w:t>
      </w:r>
      <w:hyperlink r:id="rId9" w:history="1">
        <w:r w:rsidRPr="00306991">
          <w:rPr>
            <w:rStyle w:val="Hyperlink"/>
            <w:rFonts w:ascii="Arial" w:hAnsi="Arial" w:cs="Arial"/>
            <w:i/>
            <w:color w:val="auto"/>
            <w:u w:val="none"/>
          </w:rPr>
          <w:t>14</w:t>
        </w:r>
      </w:hyperlink>
      <w:r w:rsidR="00306991" w:rsidRPr="00306991">
        <w:rPr>
          <w:rStyle w:val="Hyperlink"/>
          <w:rFonts w:ascii="Arial" w:hAnsi="Arial" w:cs="Arial"/>
          <w:i/>
          <w:color w:val="auto"/>
          <w:u w:val="none"/>
        </w:rPr>
        <w:t>-17</w:t>
      </w:r>
      <w:r w:rsidR="001740AA">
        <w:rPr>
          <w:rStyle w:val="Hyperlink"/>
          <w:rFonts w:ascii="Arial" w:hAnsi="Arial" w:cs="Arial"/>
          <w:i/>
          <w:color w:val="auto"/>
          <w:u w:val="none"/>
        </w:rPr>
        <w:t>»</w:t>
      </w:r>
      <w:r w:rsidRPr="00306991">
        <w:rPr>
          <w:rFonts w:ascii="Arial" w:hAnsi="Arial" w:cs="Arial"/>
          <w:i/>
        </w:rPr>
        <w:t> </w:t>
      </w:r>
      <w:r w:rsidRPr="00C653F1">
        <w:rPr>
          <w:rFonts w:ascii="Arial" w:hAnsi="Arial" w:cs="Arial"/>
          <w:i/>
        </w:rPr>
        <w:t>Deshalb beuge ich meine Knie vor dem Vater, …</w:t>
      </w:r>
      <w:r w:rsidR="00306991">
        <w:rPr>
          <w:rFonts w:ascii="Arial" w:hAnsi="Arial" w:cs="Arial"/>
          <w:i/>
        </w:rPr>
        <w:t xml:space="preserve"> </w:t>
      </w:r>
      <w:r w:rsidRPr="00C653F1">
        <w:rPr>
          <w:rFonts w:ascii="Arial" w:hAnsi="Arial" w:cs="Arial"/>
          <w:i/>
        </w:rPr>
        <w:t>Er gebe euch … mit Kraft gestärkt zu werden durch seinen</w:t>
      </w:r>
      <w:r w:rsidR="00306991">
        <w:rPr>
          <w:rFonts w:ascii="Arial" w:hAnsi="Arial" w:cs="Arial"/>
          <w:i/>
        </w:rPr>
        <w:t xml:space="preserve"> Geist an dem inneren Menschen;</w:t>
      </w:r>
      <w:r w:rsidRPr="00C653F1">
        <w:rPr>
          <w:rFonts w:ascii="Arial" w:hAnsi="Arial" w:cs="Arial"/>
          <w:i/>
        </w:rPr>
        <w:t> </w:t>
      </w:r>
      <w:r w:rsidRPr="00C653F1">
        <w:rPr>
          <w:rFonts w:ascii="Arial" w:hAnsi="Arial" w:cs="Arial"/>
          <w:i/>
          <w:u w:val="single"/>
        </w:rPr>
        <w:t xml:space="preserve">dass der Christus durch den Glauben (völlig) in euren Herzen wohne </w:t>
      </w:r>
      <w:r w:rsidRPr="00C653F1">
        <w:rPr>
          <w:rFonts w:ascii="Arial" w:hAnsi="Arial" w:cs="Arial"/>
          <w:i/>
        </w:rPr>
        <w:t>und ihr in Liebe gewurzelt und gegründet seid…</w:t>
      </w:r>
      <w:r w:rsidR="001740AA">
        <w:rPr>
          <w:rFonts w:ascii="Arial" w:hAnsi="Arial" w:cs="Arial"/>
          <w:i/>
        </w:rPr>
        <w:t>»</w:t>
      </w:r>
      <w:r w:rsidRPr="00C653F1">
        <w:rPr>
          <w:rFonts w:ascii="Arial" w:hAnsi="Arial" w:cs="Arial"/>
          <w:i/>
        </w:rPr>
        <w:t xml:space="preserve"> </w:t>
      </w:r>
      <w:r>
        <w:rPr>
          <w:rFonts w:ascii="Arial" w:hAnsi="Arial" w:cs="Arial"/>
        </w:rPr>
        <w:t xml:space="preserve">Diese Gebet von Paulus ist darauf ausgerichtet, dass Jesus nicht nur einfach einmal in unser Herz gekommen ist (denn er betet es ja für Gläubige), sondern dass Jesus </w:t>
      </w:r>
      <w:r w:rsidRPr="00C653F1">
        <w:rPr>
          <w:rFonts w:ascii="Arial" w:hAnsi="Arial" w:cs="Arial"/>
          <w:u w:val="single"/>
        </w:rPr>
        <w:t>überall</w:t>
      </w:r>
      <w:r>
        <w:rPr>
          <w:rFonts w:ascii="Arial" w:hAnsi="Arial" w:cs="Arial"/>
        </w:rPr>
        <w:t xml:space="preserve"> sein soll</w:t>
      </w:r>
      <w:r w:rsidR="006C3B39">
        <w:rPr>
          <w:rFonts w:ascii="Arial" w:hAnsi="Arial" w:cs="Arial"/>
        </w:rPr>
        <w:t xml:space="preserve"> – in jedem Herzensbereich – und die Beziehu</w:t>
      </w:r>
      <w:r w:rsidR="001740AA">
        <w:rPr>
          <w:rFonts w:ascii="Arial" w:hAnsi="Arial" w:cs="Arial"/>
        </w:rPr>
        <w:t>ng soll wie ein Wurzelwerk sein -</w:t>
      </w:r>
      <w:r w:rsidR="006C3B39">
        <w:rPr>
          <w:rFonts w:ascii="Arial" w:hAnsi="Arial" w:cs="Arial"/>
        </w:rPr>
        <w:t xml:space="preserve"> verwach</w:t>
      </w:r>
      <w:r w:rsidR="001740AA">
        <w:rPr>
          <w:rFonts w:ascii="Arial" w:hAnsi="Arial" w:cs="Arial"/>
        </w:rPr>
        <w:t>sen i</w:t>
      </w:r>
      <w:r w:rsidR="006C3B39">
        <w:rPr>
          <w:rFonts w:ascii="Arial" w:hAnsi="Arial" w:cs="Arial"/>
        </w:rPr>
        <w:t>n seiner Liebe.</w:t>
      </w:r>
    </w:p>
    <w:p w14:paraId="4A21FFC6" w14:textId="765465E7" w:rsidR="00E53AD2" w:rsidRPr="00306991" w:rsidRDefault="00306991" w:rsidP="00306991">
      <w:pPr>
        <w:pStyle w:val="Listenabsatz"/>
        <w:numPr>
          <w:ilvl w:val="0"/>
          <w:numId w:val="3"/>
        </w:numPr>
        <w:rPr>
          <w:rFonts w:ascii="Arial" w:hAnsi="Arial" w:cs="Arial"/>
          <w:b/>
          <w:sz w:val="24"/>
          <w:szCs w:val="24"/>
        </w:rPr>
      </w:pPr>
      <w:r>
        <w:rPr>
          <w:rFonts w:ascii="Arial" w:hAnsi="Arial" w:cs="Arial"/>
          <w:b/>
          <w:sz w:val="24"/>
          <w:szCs w:val="24"/>
        </w:rPr>
        <w:t xml:space="preserve">Darf er das </w:t>
      </w:r>
      <w:r w:rsidR="003E2E41" w:rsidRPr="00306991">
        <w:rPr>
          <w:rFonts w:ascii="Arial" w:hAnsi="Arial" w:cs="Arial"/>
          <w:b/>
          <w:sz w:val="24"/>
          <w:szCs w:val="24"/>
        </w:rPr>
        <w:t>auch bei mir?</w:t>
      </w:r>
    </w:p>
    <w:p w14:paraId="243218C1" w14:textId="58DE997D" w:rsidR="003E2E41" w:rsidRPr="00C653F1" w:rsidRDefault="0066732A" w:rsidP="00C653F1">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7C105DC9" wp14:editId="5ED4851B">
                <wp:simplePos x="0" y="0"/>
                <wp:positionH relativeFrom="column">
                  <wp:posOffset>4514850</wp:posOffset>
                </wp:positionH>
                <wp:positionV relativeFrom="paragraph">
                  <wp:posOffset>311785</wp:posOffset>
                </wp:positionV>
                <wp:extent cx="2156460" cy="1958340"/>
                <wp:effectExtent l="0" t="0" r="15240" b="22860"/>
                <wp:wrapTight wrapText="bothSides">
                  <wp:wrapPolygon edited="0">
                    <wp:start x="0" y="0"/>
                    <wp:lineTo x="0" y="21642"/>
                    <wp:lineTo x="21562" y="21642"/>
                    <wp:lineTo x="21562" y="0"/>
                    <wp:lineTo x="0" y="0"/>
                  </wp:wrapPolygon>
                </wp:wrapTight>
                <wp:docPr id="1" name="Rechteck 1"/>
                <wp:cNvGraphicFramePr/>
                <a:graphic xmlns:a="http://schemas.openxmlformats.org/drawingml/2006/main">
                  <a:graphicData uri="http://schemas.microsoft.com/office/word/2010/wordprocessingShape">
                    <wps:wsp>
                      <wps:cNvSpPr/>
                      <wps:spPr>
                        <a:xfrm>
                          <a:off x="0" y="0"/>
                          <a:ext cx="2156460" cy="1958340"/>
                        </a:xfrm>
                        <a:prstGeom prst="rect">
                          <a:avLst/>
                        </a:prstGeom>
                      </wps:spPr>
                      <wps:style>
                        <a:lnRef idx="2">
                          <a:schemeClr val="dk1"/>
                        </a:lnRef>
                        <a:fillRef idx="1">
                          <a:schemeClr val="lt1"/>
                        </a:fillRef>
                        <a:effectRef idx="0">
                          <a:schemeClr val="dk1"/>
                        </a:effectRef>
                        <a:fontRef idx="minor">
                          <a:schemeClr val="dk1"/>
                        </a:fontRef>
                      </wps:style>
                      <wps:txbx>
                        <w:txbxContent>
                          <w:p w14:paraId="17789133" w14:textId="5D654195" w:rsidR="0066732A" w:rsidRPr="0066732A" w:rsidRDefault="008C5592" w:rsidP="0066732A">
                            <w:pPr>
                              <w:rPr>
                                <w:rFonts w:ascii="Arial" w:hAnsi="Arial" w:cs="Arial"/>
                                <w:sz w:val="18"/>
                                <w:szCs w:val="18"/>
                              </w:rPr>
                            </w:pPr>
                            <w:r>
                              <w:rPr>
                                <w:rFonts w:ascii="Arial" w:hAnsi="Arial" w:cs="Arial"/>
                                <w:b/>
                                <w:sz w:val="18"/>
                                <w:szCs w:val="18"/>
                              </w:rPr>
                              <w:t xml:space="preserve">Einige Beispiele: </w:t>
                            </w:r>
                            <w:r w:rsidR="0066732A" w:rsidRPr="0066732A">
                              <w:rPr>
                                <w:rFonts w:ascii="Arial" w:hAnsi="Arial" w:cs="Arial"/>
                                <w:sz w:val="18"/>
                                <w:szCs w:val="18"/>
                              </w:rPr>
                              <w:t>Angst vor Näh</w:t>
                            </w:r>
                            <w:r w:rsidR="0066732A">
                              <w:rPr>
                                <w:rFonts w:ascii="Arial" w:hAnsi="Arial" w:cs="Arial"/>
                                <w:sz w:val="18"/>
                                <w:szCs w:val="18"/>
                              </w:rPr>
                              <w:t>e, wenn diese</w:t>
                            </w:r>
                            <w:r w:rsidR="0066732A" w:rsidRPr="0066732A">
                              <w:rPr>
                                <w:rFonts w:ascii="Arial" w:hAnsi="Arial" w:cs="Arial"/>
                                <w:sz w:val="18"/>
                                <w:szCs w:val="18"/>
                              </w:rPr>
                              <w:t xml:space="preserve"> verbunden war mit Negativem / Angst vor Strenge und Kritik / Angst sich anzuvertrauen, wenn es missbraucht wurde / Angst um Schwachheiten offenzulegen, wenn das mit Missfallen sanktioniert wurde / Angst durch nicht-genügen </w:t>
                            </w:r>
                            <w:r w:rsidR="0066732A">
                              <w:rPr>
                                <w:rFonts w:ascii="Arial" w:hAnsi="Arial" w:cs="Arial"/>
                                <w:sz w:val="18"/>
                                <w:szCs w:val="18"/>
                              </w:rPr>
                              <w:t xml:space="preserve">/ </w:t>
                            </w:r>
                            <w:proofErr w:type="gramStart"/>
                            <w:r w:rsidR="0066732A">
                              <w:rPr>
                                <w:rFonts w:ascii="Arial" w:hAnsi="Arial" w:cs="Arial"/>
                                <w:sz w:val="18"/>
                                <w:szCs w:val="18"/>
                              </w:rPr>
                              <w:t>Angst</w:t>
                            </w:r>
                            <w:proofErr w:type="gramEnd"/>
                            <w:r w:rsidR="0066732A">
                              <w:rPr>
                                <w:rFonts w:ascii="Arial" w:hAnsi="Arial" w:cs="Arial"/>
                                <w:sz w:val="18"/>
                                <w:szCs w:val="18"/>
                              </w:rPr>
                              <w:t xml:space="preserve"> vor Vereinnahmung -</w:t>
                            </w:r>
                            <w:r w:rsidR="0066732A" w:rsidRPr="0066732A">
                              <w:rPr>
                                <w:rFonts w:ascii="Arial" w:hAnsi="Arial" w:cs="Arial"/>
                                <w:sz w:val="18"/>
                                <w:szCs w:val="18"/>
                              </w:rPr>
                              <w:t xml:space="preserve"> dann doch lieber auf Distanz bleiben</w:t>
                            </w:r>
                            <w:r w:rsidR="0066732A">
                              <w:rPr>
                                <w:rFonts w:ascii="Arial" w:hAnsi="Arial" w:cs="Arial"/>
                                <w:sz w:val="18"/>
                                <w:szCs w:val="18"/>
                              </w:rPr>
                              <w:t>!</w:t>
                            </w:r>
                            <w:r w:rsidR="0066732A" w:rsidRPr="0066732A">
                              <w:rPr>
                                <w:rFonts w:ascii="Arial" w:hAnsi="Arial" w:cs="Arial"/>
                                <w:sz w:val="18"/>
                                <w:szCs w:val="18"/>
                              </w:rPr>
                              <w:t xml:space="preserve"> / Angst davor,</w:t>
                            </w:r>
                            <w:r>
                              <w:rPr>
                                <w:rFonts w:ascii="Arial" w:hAnsi="Arial" w:cs="Arial"/>
                                <w:sz w:val="18"/>
                                <w:szCs w:val="18"/>
                              </w:rPr>
                              <w:t xml:space="preserve"> dass ich</w:t>
                            </w:r>
                            <w:r w:rsidR="0066732A" w:rsidRPr="0066732A">
                              <w:rPr>
                                <w:rFonts w:ascii="Arial" w:hAnsi="Arial" w:cs="Arial"/>
                                <w:sz w:val="18"/>
                                <w:szCs w:val="18"/>
                              </w:rPr>
                              <w:t xml:space="preserve"> dem was kommt, wenn ich mich öffne, keine Grenze setzen zu können usw.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05DC9" id="Rechteck 1" o:spid="_x0000_s1026" style="position:absolute;margin-left:355.5pt;margin-top:24.55pt;width:169.8pt;height:15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" fillcolor="white [3201]" strokecolor="black [3200]" strokeweight="1pt">
                <v:textbox>
                  <w:txbxContent>
                    <w:p w14:paraId="17789133" w14:textId="5D654195" w:rsidR="0066732A" w:rsidRPr="0066732A" w:rsidRDefault="008C5592" w:rsidP="0066732A">
                      <w:pPr>
                        <w:rPr>
                          <w:rFonts w:ascii="Arial" w:hAnsi="Arial" w:cs="Arial"/>
                          <w:sz w:val="18"/>
                          <w:szCs w:val="18"/>
                        </w:rPr>
                      </w:pPr>
                      <w:r>
                        <w:rPr>
                          <w:rFonts w:ascii="Arial" w:hAnsi="Arial" w:cs="Arial"/>
                          <w:b/>
                          <w:sz w:val="18"/>
                          <w:szCs w:val="18"/>
                        </w:rPr>
                        <w:t xml:space="preserve">Einige Beispiele: </w:t>
                      </w:r>
                      <w:r w:rsidR="0066732A" w:rsidRPr="0066732A">
                        <w:rPr>
                          <w:rFonts w:ascii="Arial" w:hAnsi="Arial" w:cs="Arial"/>
                          <w:sz w:val="18"/>
                          <w:szCs w:val="18"/>
                        </w:rPr>
                        <w:t>Angst vor Näh</w:t>
                      </w:r>
                      <w:r w:rsidR="0066732A">
                        <w:rPr>
                          <w:rFonts w:ascii="Arial" w:hAnsi="Arial" w:cs="Arial"/>
                          <w:sz w:val="18"/>
                          <w:szCs w:val="18"/>
                        </w:rPr>
                        <w:t>e, wenn diese</w:t>
                      </w:r>
                      <w:r w:rsidR="0066732A" w:rsidRPr="0066732A">
                        <w:rPr>
                          <w:rFonts w:ascii="Arial" w:hAnsi="Arial" w:cs="Arial"/>
                          <w:sz w:val="18"/>
                          <w:szCs w:val="18"/>
                        </w:rPr>
                        <w:t xml:space="preserve"> verbunden war mit Negativem / Angst vor Strenge und Kritik / Angst sich anzuvertrauen, wenn es missbraucht wurde / Angst um Schwachheiten offenzulegen, wenn das mit Missfallen sanktioniert wurde / Angst durch nicht-genügen </w:t>
                      </w:r>
                      <w:r w:rsidR="0066732A">
                        <w:rPr>
                          <w:rFonts w:ascii="Arial" w:hAnsi="Arial" w:cs="Arial"/>
                          <w:sz w:val="18"/>
                          <w:szCs w:val="18"/>
                        </w:rPr>
                        <w:t xml:space="preserve">/ </w:t>
                      </w:r>
                      <w:proofErr w:type="gramStart"/>
                      <w:r w:rsidR="0066732A">
                        <w:rPr>
                          <w:rFonts w:ascii="Arial" w:hAnsi="Arial" w:cs="Arial"/>
                          <w:sz w:val="18"/>
                          <w:szCs w:val="18"/>
                        </w:rPr>
                        <w:t>Angst</w:t>
                      </w:r>
                      <w:proofErr w:type="gramEnd"/>
                      <w:r w:rsidR="0066732A">
                        <w:rPr>
                          <w:rFonts w:ascii="Arial" w:hAnsi="Arial" w:cs="Arial"/>
                          <w:sz w:val="18"/>
                          <w:szCs w:val="18"/>
                        </w:rPr>
                        <w:t xml:space="preserve"> vor Vereinnahmung -</w:t>
                      </w:r>
                      <w:r w:rsidR="0066732A" w:rsidRPr="0066732A">
                        <w:rPr>
                          <w:rFonts w:ascii="Arial" w:hAnsi="Arial" w:cs="Arial"/>
                          <w:sz w:val="18"/>
                          <w:szCs w:val="18"/>
                        </w:rPr>
                        <w:t xml:space="preserve"> dann doch lieber auf Distanz bleiben</w:t>
                      </w:r>
                      <w:r w:rsidR="0066732A">
                        <w:rPr>
                          <w:rFonts w:ascii="Arial" w:hAnsi="Arial" w:cs="Arial"/>
                          <w:sz w:val="18"/>
                          <w:szCs w:val="18"/>
                        </w:rPr>
                        <w:t>!</w:t>
                      </w:r>
                      <w:r w:rsidR="0066732A" w:rsidRPr="0066732A">
                        <w:rPr>
                          <w:rFonts w:ascii="Arial" w:hAnsi="Arial" w:cs="Arial"/>
                          <w:sz w:val="18"/>
                          <w:szCs w:val="18"/>
                        </w:rPr>
                        <w:t xml:space="preserve"> / Angst davor,</w:t>
                      </w:r>
                      <w:r>
                        <w:rPr>
                          <w:rFonts w:ascii="Arial" w:hAnsi="Arial" w:cs="Arial"/>
                          <w:sz w:val="18"/>
                          <w:szCs w:val="18"/>
                        </w:rPr>
                        <w:t xml:space="preserve"> dass ich</w:t>
                      </w:r>
                      <w:r w:rsidR="0066732A" w:rsidRPr="0066732A">
                        <w:rPr>
                          <w:rFonts w:ascii="Arial" w:hAnsi="Arial" w:cs="Arial"/>
                          <w:sz w:val="18"/>
                          <w:szCs w:val="18"/>
                        </w:rPr>
                        <w:t xml:space="preserve"> dem was kommt, wenn ich mich öffne, keine Grenze setzen zu können usw.</w:t>
                      </w:r>
                    </w:p>
                  </w:txbxContent>
                </v:textbox>
                <w10:wrap type="tight"/>
              </v:rect>
            </w:pict>
          </mc:Fallback>
        </mc:AlternateContent>
      </w:r>
      <w:r w:rsidR="003E2E41">
        <w:rPr>
          <w:rFonts w:ascii="Arial" w:hAnsi="Arial" w:cs="Arial"/>
        </w:rPr>
        <w:t>Als die Sünde kam im Garten</w:t>
      </w:r>
      <w:r w:rsidR="00306991">
        <w:rPr>
          <w:rFonts w:ascii="Arial" w:hAnsi="Arial" w:cs="Arial"/>
        </w:rPr>
        <w:t xml:space="preserve"> Eden</w:t>
      </w:r>
      <w:r w:rsidR="001740AA">
        <w:rPr>
          <w:rFonts w:ascii="Arial" w:hAnsi="Arial" w:cs="Arial"/>
        </w:rPr>
        <w:t>, entstand</w:t>
      </w:r>
      <w:r w:rsidR="00473CBB">
        <w:rPr>
          <w:rFonts w:ascii="Arial" w:hAnsi="Arial" w:cs="Arial"/>
        </w:rPr>
        <w:t xml:space="preserve"> auch die Scham! Und das Verstecken! U</w:t>
      </w:r>
      <w:r w:rsidR="003E2E41">
        <w:rPr>
          <w:rFonts w:ascii="Arial" w:hAnsi="Arial" w:cs="Arial"/>
        </w:rPr>
        <w:t xml:space="preserve">nd </w:t>
      </w:r>
      <w:r w:rsidR="00473CBB">
        <w:rPr>
          <w:rFonts w:ascii="Arial" w:hAnsi="Arial" w:cs="Arial"/>
        </w:rPr>
        <w:t>die Feigenblätter!</w:t>
      </w:r>
      <w:r w:rsidR="003E2E41">
        <w:rPr>
          <w:rFonts w:ascii="Arial" w:hAnsi="Arial" w:cs="Arial"/>
        </w:rPr>
        <w:t xml:space="preserve"> Diffuse Ängste plagen uns seither als unvollk</w:t>
      </w:r>
      <w:r w:rsidR="00473CBB">
        <w:rPr>
          <w:rFonts w:ascii="Arial" w:hAnsi="Arial" w:cs="Arial"/>
        </w:rPr>
        <w:t>ommene, fehlerhafte und verdrehte</w:t>
      </w:r>
      <w:r w:rsidR="003E2E41">
        <w:rPr>
          <w:rFonts w:ascii="Arial" w:hAnsi="Arial" w:cs="Arial"/>
        </w:rPr>
        <w:t xml:space="preserve"> Wesen vor dem vollkommenen Gott. Manche</w:t>
      </w:r>
      <w:r w:rsidR="001740AA">
        <w:rPr>
          <w:rFonts w:ascii="Arial" w:hAnsi="Arial" w:cs="Arial"/>
        </w:rPr>
        <w:t xml:space="preserve"> dieser unguten Gefühle</w:t>
      </w:r>
      <w:r w:rsidR="003E2E41">
        <w:rPr>
          <w:rFonts w:ascii="Arial" w:hAnsi="Arial" w:cs="Arial"/>
        </w:rPr>
        <w:t xml:space="preserve"> sind einf</w:t>
      </w:r>
      <w:r w:rsidR="00306991">
        <w:rPr>
          <w:rFonts w:ascii="Arial" w:hAnsi="Arial" w:cs="Arial"/>
        </w:rPr>
        <w:t>ach so da - ganz grundsätzlich - an</w:t>
      </w:r>
      <w:r w:rsidR="003E2E41">
        <w:rPr>
          <w:rFonts w:ascii="Arial" w:hAnsi="Arial" w:cs="Arial"/>
        </w:rPr>
        <w:t>dere haben sich in unserer Biogr</w:t>
      </w:r>
      <w:r w:rsidR="00306991">
        <w:rPr>
          <w:rFonts w:ascii="Arial" w:hAnsi="Arial" w:cs="Arial"/>
        </w:rPr>
        <w:t>afie eingenistet</w:t>
      </w:r>
      <w:r>
        <w:rPr>
          <w:rFonts w:ascii="Arial" w:hAnsi="Arial" w:cs="Arial"/>
        </w:rPr>
        <w:t>.</w:t>
      </w:r>
      <w:r w:rsidR="003E2E41">
        <w:rPr>
          <w:rFonts w:ascii="Arial" w:hAnsi="Arial" w:cs="Arial"/>
        </w:rPr>
        <w:t xml:space="preserve"> </w:t>
      </w:r>
      <w:r w:rsidR="001740AA">
        <w:rPr>
          <w:rFonts w:ascii="Arial" w:hAnsi="Arial" w:cs="Arial"/>
        </w:rPr>
        <w:t>Umgang mit Nähe hat also nicht nur positives, sondern wir sind dann auch sehr verletzlich</w:t>
      </w:r>
      <w:r>
        <w:rPr>
          <w:rFonts w:ascii="Arial" w:hAnsi="Arial" w:cs="Arial"/>
        </w:rPr>
        <w:t xml:space="preserve"> (</w:t>
      </w:r>
      <w:r w:rsidRPr="0066732A">
        <w:rPr>
          <w:rFonts w:ascii="Arial" w:hAnsi="Arial" w:cs="Arial"/>
        </w:rPr>
        <w:sym w:font="Wingdings" w:char="F0E0"/>
      </w:r>
      <w:r>
        <w:rPr>
          <w:rFonts w:ascii="Arial" w:hAnsi="Arial" w:cs="Arial"/>
        </w:rPr>
        <w:t xml:space="preserve"> Kasten)</w:t>
      </w:r>
      <w:r w:rsidR="001740AA">
        <w:rPr>
          <w:rFonts w:ascii="Arial" w:hAnsi="Arial" w:cs="Arial"/>
        </w:rPr>
        <w:t xml:space="preserve">. </w:t>
      </w:r>
      <w:r w:rsidR="003E2E41">
        <w:rPr>
          <w:rFonts w:ascii="Arial" w:hAnsi="Arial" w:cs="Arial"/>
        </w:rPr>
        <w:t>U</w:t>
      </w:r>
      <w:r w:rsidR="008C5592">
        <w:rPr>
          <w:rFonts w:ascii="Arial" w:hAnsi="Arial" w:cs="Arial"/>
        </w:rPr>
        <w:t>nd diese Prägungen können</w:t>
      </w:r>
      <w:r w:rsidR="003E2E41">
        <w:rPr>
          <w:rFonts w:ascii="Arial" w:hAnsi="Arial" w:cs="Arial"/>
        </w:rPr>
        <w:t xml:space="preserve"> auch</w:t>
      </w:r>
      <w:r w:rsidR="008C5592">
        <w:rPr>
          <w:rFonts w:ascii="Arial" w:hAnsi="Arial" w:cs="Arial"/>
        </w:rPr>
        <w:t xml:space="preserve"> die</w:t>
      </w:r>
      <w:r w:rsidR="003E2E41">
        <w:rPr>
          <w:rFonts w:ascii="Arial" w:hAnsi="Arial" w:cs="Arial"/>
        </w:rPr>
        <w:t xml:space="preserve"> Gott</w:t>
      </w:r>
      <w:r w:rsidR="008C5592">
        <w:rPr>
          <w:rFonts w:ascii="Arial" w:hAnsi="Arial" w:cs="Arial"/>
        </w:rPr>
        <w:t>esbeziehung trüben</w:t>
      </w:r>
      <w:r>
        <w:rPr>
          <w:rFonts w:ascii="Arial" w:hAnsi="Arial" w:cs="Arial"/>
        </w:rPr>
        <w:t xml:space="preserve">. So entdecken wir vielleicht, dass wir auch IHM gegenüber manchmal </w:t>
      </w:r>
      <w:r w:rsidR="00306991">
        <w:rPr>
          <w:rFonts w:ascii="Arial" w:hAnsi="Arial" w:cs="Arial"/>
        </w:rPr>
        <w:t>vorsichtig sind und nicht so richtig wissen, was uns erwartet, wenn wir ihm alle Türen öffnen und ihm Einsicht in alles gewähren.</w:t>
      </w:r>
      <w:r w:rsidR="00473CBB">
        <w:rPr>
          <w:rFonts w:ascii="Arial" w:hAnsi="Arial" w:cs="Arial"/>
        </w:rPr>
        <w:t xml:space="preserve"> Aber nicht alle Menschen haben dieses Problem gleich stark und wenn doch, so müssen wir es nicht behalten, denn seine vollkommene Liebe vermag jede Furcht auszutreiben.</w:t>
      </w:r>
    </w:p>
    <w:p w14:paraId="3C20903B" w14:textId="548A3116" w:rsidR="00E53AD2" w:rsidRPr="00E53AD2" w:rsidRDefault="0066732A" w:rsidP="00E53AD2">
      <w:pPr>
        <w:pStyle w:val="Listenabsatz"/>
        <w:numPr>
          <w:ilvl w:val="0"/>
          <w:numId w:val="3"/>
        </w:numPr>
        <w:rPr>
          <w:rFonts w:ascii="Arial" w:hAnsi="Arial" w:cs="Arial"/>
          <w:b/>
          <w:sz w:val="24"/>
          <w:szCs w:val="24"/>
        </w:rPr>
      </w:pPr>
      <w:r>
        <w:rPr>
          <w:rFonts w:ascii="Arial" w:hAnsi="Arial" w:cs="Arial"/>
          <w:b/>
          <w:sz w:val="24"/>
          <w:szCs w:val="24"/>
        </w:rPr>
        <w:t>Muss ich Angst haben vor dieser Nähe</w:t>
      </w:r>
      <w:r w:rsidR="00E53AD2" w:rsidRPr="00E53AD2">
        <w:rPr>
          <w:rFonts w:ascii="Arial" w:hAnsi="Arial" w:cs="Arial"/>
          <w:b/>
          <w:sz w:val="24"/>
          <w:szCs w:val="24"/>
        </w:rPr>
        <w:t>?</w:t>
      </w:r>
    </w:p>
    <w:p w14:paraId="582431B6" w14:textId="42ACA3E7" w:rsidR="00E53AD2" w:rsidRDefault="00473CBB" w:rsidP="00E53AD2">
      <w:pPr>
        <w:rPr>
          <w:rFonts w:ascii="Arial" w:hAnsi="Arial" w:cs="Arial"/>
        </w:rPr>
      </w:pPr>
      <w:r>
        <w:rPr>
          <w:rFonts w:ascii="Arial" w:hAnsi="Arial" w:cs="Arial"/>
        </w:rPr>
        <w:t>Erinnern wir uns doch, wozu er gekommen ist. Bereits der Engel, der mit J</w:t>
      </w:r>
      <w:r w:rsidR="008C5592">
        <w:rPr>
          <w:rFonts w:ascii="Arial" w:hAnsi="Arial" w:cs="Arial"/>
        </w:rPr>
        <w:t xml:space="preserve">osef sprach, sagte ihm, dass das Kind </w:t>
      </w:r>
      <w:r>
        <w:rPr>
          <w:rFonts w:ascii="Arial" w:hAnsi="Arial" w:cs="Arial"/>
        </w:rPr>
        <w:t xml:space="preserve">«Immanuel» heissen soll: «Gott </w:t>
      </w:r>
      <w:r w:rsidRPr="007E4512">
        <w:rPr>
          <w:rFonts w:ascii="Arial" w:hAnsi="Arial" w:cs="Arial"/>
          <w:u w:val="single"/>
        </w:rPr>
        <w:t>mit</w:t>
      </w:r>
      <w:r>
        <w:rPr>
          <w:rFonts w:ascii="Arial" w:hAnsi="Arial" w:cs="Arial"/>
        </w:rPr>
        <w:t xml:space="preserve"> uns!» (nicht </w:t>
      </w:r>
      <w:r w:rsidRPr="007E4512">
        <w:rPr>
          <w:rFonts w:ascii="Arial" w:hAnsi="Arial" w:cs="Arial"/>
          <w:u w:val="single"/>
        </w:rPr>
        <w:t>gegen</w:t>
      </w:r>
      <w:r>
        <w:rPr>
          <w:rFonts w:ascii="Arial" w:hAnsi="Arial" w:cs="Arial"/>
        </w:rPr>
        <w:t xml:space="preserve"> uns)</w:t>
      </w:r>
      <w:r w:rsidR="007E4512">
        <w:rPr>
          <w:rFonts w:ascii="Arial" w:hAnsi="Arial" w:cs="Arial"/>
        </w:rPr>
        <w:t xml:space="preserve">. Zudem kommt er nicht, um zu richten, </w:t>
      </w:r>
      <w:r w:rsidR="007E4512">
        <w:rPr>
          <w:rFonts w:ascii="Arial" w:hAnsi="Arial" w:cs="Arial"/>
        </w:rPr>
        <w:lastRenderedPageBreak/>
        <w:t>sondern um zu retten und er sucht sich nicht die Edlen und Gesunden aus, sondern nimmt sich der Schwachen und Kranken an (</w:t>
      </w:r>
      <w:proofErr w:type="spellStart"/>
      <w:r w:rsidR="007E4512">
        <w:rPr>
          <w:rFonts w:ascii="Arial" w:hAnsi="Arial" w:cs="Arial"/>
        </w:rPr>
        <w:t>Matth</w:t>
      </w:r>
      <w:proofErr w:type="spellEnd"/>
      <w:r w:rsidR="007E4512">
        <w:rPr>
          <w:rFonts w:ascii="Arial" w:hAnsi="Arial" w:cs="Arial"/>
        </w:rPr>
        <w:t>. 1,23 // Joh. 3,17 // Luk. 19,10 // Luk 5,31 // 1. Kor. 1,26ff)</w:t>
      </w:r>
    </w:p>
    <w:p w14:paraId="7DA7D18C" w14:textId="412E7AFA" w:rsidR="00F720B2" w:rsidRDefault="005F3D9A" w:rsidP="00E53AD2">
      <w:pPr>
        <w:rPr>
          <w:rFonts w:ascii="Arial" w:hAnsi="Arial" w:cs="Arial"/>
        </w:rPr>
      </w:pPr>
      <w:r>
        <w:rPr>
          <w:rFonts w:ascii="Arial" w:hAnsi="Arial" w:cs="Arial"/>
        </w:rPr>
        <w:t>Das NT ist voll davon</w:t>
      </w:r>
      <w:r w:rsidR="008C5592">
        <w:rPr>
          <w:rFonts w:ascii="Arial" w:hAnsi="Arial" w:cs="Arial"/>
        </w:rPr>
        <w:t>,</w:t>
      </w:r>
      <w:r>
        <w:rPr>
          <w:rFonts w:ascii="Arial" w:hAnsi="Arial" w:cs="Arial"/>
        </w:rPr>
        <w:t xml:space="preserve"> uns zu sagen, dass er von seiner Seite her alles aus dem Weg geräumt hat, was zwischen Gott und uns sein könnte.</w:t>
      </w:r>
      <w:r w:rsidR="00F720B2">
        <w:rPr>
          <w:rFonts w:ascii="Arial" w:hAnsi="Arial" w:cs="Arial"/>
        </w:rPr>
        <w:t xml:space="preserve"> Alles, woran Gott sich stossen könnte, hat Jesus beseitigt, </w:t>
      </w:r>
    </w:p>
    <w:p w14:paraId="42278BFD" w14:textId="5C6F02A1" w:rsidR="00F720B2" w:rsidRDefault="00F720B2" w:rsidP="00F720B2">
      <w:pPr>
        <w:pStyle w:val="Listenabsatz"/>
        <w:numPr>
          <w:ilvl w:val="0"/>
          <w:numId w:val="5"/>
        </w:numPr>
        <w:rPr>
          <w:rFonts w:ascii="Arial" w:hAnsi="Arial" w:cs="Arial"/>
        </w:rPr>
      </w:pPr>
      <w:r w:rsidRPr="00F720B2">
        <w:rPr>
          <w:rFonts w:ascii="Arial" w:hAnsi="Arial" w:cs="Arial"/>
        </w:rPr>
        <w:t>den Schuldbrief mit all seinen Forderungen ausgelöscht (</w:t>
      </w:r>
      <w:proofErr w:type="spellStart"/>
      <w:r w:rsidRPr="00F720B2">
        <w:rPr>
          <w:rFonts w:ascii="Arial" w:hAnsi="Arial" w:cs="Arial"/>
        </w:rPr>
        <w:t>delet</w:t>
      </w:r>
      <w:r>
        <w:rPr>
          <w:rFonts w:ascii="Arial" w:hAnsi="Arial" w:cs="Arial"/>
        </w:rPr>
        <w:t>e</w:t>
      </w:r>
      <w:proofErr w:type="spellEnd"/>
      <w:r>
        <w:rPr>
          <w:rFonts w:ascii="Arial" w:hAnsi="Arial" w:cs="Arial"/>
        </w:rPr>
        <w:t>!) (Kol. 2,13-15)</w:t>
      </w:r>
    </w:p>
    <w:p w14:paraId="43CDF278" w14:textId="77777777" w:rsidR="0066732A" w:rsidRDefault="00F720B2" w:rsidP="0066732A">
      <w:pPr>
        <w:pStyle w:val="Listenabsatz"/>
        <w:numPr>
          <w:ilvl w:val="0"/>
          <w:numId w:val="5"/>
        </w:numPr>
        <w:rPr>
          <w:rFonts w:ascii="Arial" w:hAnsi="Arial" w:cs="Arial"/>
        </w:rPr>
      </w:pPr>
      <w:r w:rsidRPr="00F720B2">
        <w:rPr>
          <w:rFonts w:ascii="Arial" w:hAnsi="Arial" w:cs="Arial"/>
        </w:rPr>
        <w:t>er rechnet uns nichts</w:t>
      </w:r>
      <w:r w:rsidR="007E4512">
        <w:rPr>
          <w:rFonts w:ascii="Arial" w:hAnsi="Arial" w:cs="Arial"/>
        </w:rPr>
        <w:t xml:space="preserve"> mehr an, weil es erledigt ist </w:t>
      </w:r>
      <w:r w:rsidR="00841976">
        <w:rPr>
          <w:rFonts w:ascii="Arial" w:hAnsi="Arial" w:cs="Arial"/>
        </w:rPr>
        <w:t>(2.Kor. 5,18-21// Hebr. 10,14-22)</w:t>
      </w:r>
      <w:r w:rsidR="0066732A" w:rsidRPr="0066732A">
        <w:rPr>
          <w:rFonts w:ascii="Arial" w:hAnsi="Arial" w:cs="Arial"/>
        </w:rPr>
        <w:t xml:space="preserve"> </w:t>
      </w:r>
    </w:p>
    <w:p w14:paraId="606E29EF" w14:textId="77777777" w:rsidR="0066732A" w:rsidRDefault="0066732A" w:rsidP="0066732A">
      <w:pPr>
        <w:pStyle w:val="Listenabsatz"/>
        <w:ind w:left="0"/>
        <w:rPr>
          <w:rFonts w:ascii="Arial" w:hAnsi="Arial" w:cs="Arial"/>
        </w:rPr>
      </w:pPr>
    </w:p>
    <w:p w14:paraId="5A2C9478" w14:textId="40BA0A24" w:rsidR="00F720B2" w:rsidRPr="0066732A" w:rsidRDefault="0066732A" w:rsidP="0066732A">
      <w:pPr>
        <w:pStyle w:val="Listenabsatz"/>
        <w:ind w:left="0"/>
        <w:rPr>
          <w:rFonts w:ascii="Arial" w:hAnsi="Arial" w:cs="Arial"/>
        </w:rPr>
      </w:pPr>
      <w:r>
        <w:rPr>
          <w:rFonts w:ascii="Arial" w:hAnsi="Arial" w:cs="Arial"/>
        </w:rPr>
        <w:t>und das Resultat seines ganzen Einsatzes ist, dass …</w:t>
      </w:r>
    </w:p>
    <w:p w14:paraId="1B55632C" w14:textId="49772A75" w:rsidR="00E53AD2" w:rsidRPr="0066732A" w:rsidRDefault="00F720B2" w:rsidP="0066732A">
      <w:pPr>
        <w:pStyle w:val="Listenabsatz"/>
        <w:numPr>
          <w:ilvl w:val="0"/>
          <w:numId w:val="5"/>
        </w:numPr>
        <w:rPr>
          <w:rFonts w:ascii="Arial" w:hAnsi="Arial" w:cs="Arial"/>
        </w:rPr>
      </w:pPr>
      <w:r w:rsidRPr="00F720B2">
        <w:rPr>
          <w:rFonts w:ascii="Arial" w:hAnsi="Arial" w:cs="Arial"/>
        </w:rPr>
        <w:t>w</w:t>
      </w:r>
      <w:r w:rsidR="007E36E2">
        <w:rPr>
          <w:rFonts w:ascii="Arial" w:hAnsi="Arial" w:cs="Arial"/>
        </w:rPr>
        <w:t xml:space="preserve">ir </w:t>
      </w:r>
      <w:r w:rsidR="007E4512">
        <w:rPr>
          <w:rFonts w:ascii="Arial" w:hAnsi="Arial" w:cs="Arial"/>
        </w:rPr>
        <w:t>ins Vaterhaus zurückkehren</w:t>
      </w:r>
      <w:r w:rsidR="007E36E2">
        <w:rPr>
          <w:rFonts w:ascii="Arial" w:hAnsi="Arial" w:cs="Arial"/>
        </w:rPr>
        <w:t xml:space="preserve"> können und </w:t>
      </w:r>
      <w:r w:rsidR="007E4512">
        <w:rPr>
          <w:rFonts w:ascii="Arial" w:hAnsi="Arial" w:cs="Arial"/>
        </w:rPr>
        <w:t>von Gott selber rehabilitiert</w:t>
      </w:r>
      <w:r w:rsidR="007E36E2">
        <w:rPr>
          <w:rFonts w:ascii="Arial" w:hAnsi="Arial" w:cs="Arial"/>
        </w:rPr>
        <w:t xml:space="preserve"> werden</w:t>
      </w:r>
      <w:r w:rsidR="007E4512">
        <w:rPr>
          <w:rFonts w:ascii="Arial" w:hAnsi="Arial" w:cs="Arial"/>
        </w:rPr>
        <w:t xml:space="preserve"> (Luk 15,11-32)</w:t>
      </w:r>
    </w:p>
    <w:p w14:paraId="624562D6" w14:textId="31A6D2EB" w:rsidR="00F720B2" w:rsidRDefault="00F720B2" w:rsidP="00F720B2">
      <w:pPr>
        <w:pStyle w:val="Listenabsatz"/>
        <w:numPr>
          <w:ilvl w:val="0"/>
          <w:numId w:val="6"/>
        </w:numPr>
        <w:rPr>
          <w:rFonts w:ascii="Arial" w:hAnsi="Arial" w:cs="Arial"/>
        </w:rPr>
      </w:pPr>
      <w:r>
        <w:rPr>
          <w:rFonts w:ascii="Arial" w:hAnsi="Arial" w:cs="Arial"/>
        </w:rPr>
        <w:t>wir Frieden mit Gott haben können durch den Glauben an das, was Jesus für uns getan hat (</w:t>
      </w:r>
      <w:proofErr w:type="spellStart"/>
      <w:r>
        <w:rPr>
          <w:rFonts w:ascii="Arial" w:hAnsi="Arial" w:cs="Arial"/>
        </w:rPr>
        <w:t>Rö</w:t>
      </w:r>
      <w:proofErr w:type="spellEnd"/>
      <w:r>
        <w:rPr>
          <w:rFonts w:ascii="Arial" w:hAnsi="Arial" w:cs="Arial"/>
        </w:rPr>
        <w:t>. 5,1) und</w:t>
      </w:r>
      <w:r w:rsidR="007E4512">
        <w:rPr>
          <w:rFonts w:ascii="Arial" w:hAnsi="Arial" w:cs="Arial"/>
        </w:rPr>
        <w:t xml:space="preserve"> …</w:t>
      </w:r>
    </w:p>
    <w:p w14:paraId="197DF3DD" w14:textId="5359F2B9" w:rsidR="00F720B2" w:rsidRDefault="00F720B2" w:rsidP="00F720B2">
      <w:pPr>
        <w:pStyle w:val="Listenabsatz"/>
        <w:numPr>
          <w:ilvl w:val="0"/>
          <w:numId w:val="6"/>
        </w:numPr>
        <w:rPr>
          <w:rFonts w:ascii="Arial" w:hAnsi="Arial" w:cs="Arial"/>
        </w:rPr>
      </w:pPr>
      <w:r>
        <w:rPr>
          <w:rFonts w:ascii="Arial" w:hAnsi="Arial" w:cs="Arial"/>
        </w:rPr>
        <w:t>keine Verdamnis mehr da ist für d</w:t>
      </w:r>
      <w:r w:rsidR="007E4512">
        <w:rPr>
          <w:rFonts w:ascii="Arial" w:hAnsi="Arial" w:cs="Arial"/>
        </w:rPr>
        <w:t>iejenigen, die in IHM sind</w:t>
      </w:r>
      <w:r>
        <w:rPr>
          <w:rFonts w:ascii="Arial" w:hAnsi="Arial" w:cs="Arial"/>
        </w:rPr>
        <w:t xml:space="preserve"> (</w:t>
      </w:r>
      <w:proofErr w:type="spellStart"/>
      <w:r>
        <w:rPr>
          <w:rFonts w:ascii="Arial" w:hAnsi="Arial" w:cs="Arial"/>
        </w:rPr>
        <w:t>Rö</w:t>
      </w:r>
      <w:proofErr w:type="spellEnd"/>
      <w:r>
        <w:rPr>
          <w:rFonts w:ascii="Arial" w:hAnsi="Arial" w:cs="Arial"/>
        </w:rPr>
        <w:t>. 8,1)</w:t>
      </w:r>
    </w:p>
    <w:p w14:paraId="44D7959E" w14:textId="4B908D32" w:rsidR="00B97BCB" w:rsidRDefault="009450F9" w:rsidP="00B97BCB">
      <w:pPr>
        <w:rPr>
          <w:rFonts w:ascii="Arial" w:hAnsi="Arial" w:cs="Arial"/>
        </w:rPr>
      </w:pPr>
      <w:r>
        <w:rPr>
          <w:rFonts w:ascii="Arial" w:hAnsi="Arial" w:cs="Arial"/>
        </w:rPr>
        <w:t>Somit kann er uns rückhaltlos und voller Liebe begegnen, im Blick darauf, dass er selber alles an unse</w:t>
      </w:r>
      <w:r w:rsidR="007E36E2">
        <w:rPr>
          <w:rFonts w:ascii="Arial" w:hAnsi="Arial" w:cs="Arial"/>
        </w:rPr>
        <w:t>rer statt vollbracht hat</w:t>
      </w:r>
      <w:r w:rsidR="007E4512">
        <w:rPr>
          <w:rFonts w:ascii="Arial" w:hAnsi="Arial" w:cs="Arial"/>
        </w:rPr>
        <w:t xml:space="preserve">. </w:t>
      </w:r>
      <w:r w:rsidR="007E36E2">
        <w:rPr>
          <w:rFonts w:ascii="Arial" w:hAnsi="Arial" w:cs="Arial"/>
        </w:rPr>
        <w:t xml:space="preserve">Von seiner Seite her ist es gut! Das ist Evangelium! </w:t>
      </w:r>
      <w:r w:rsidR="007E4512">
        <w:rPr>
          <w:rFonts w:ascii="Arial" w:hAnsi="Arial" w:cs="Arial"/>
        </w:rPr>
        <w:t>Erkennen wir dies,</w:t>
      </w:r>
      <w:r>
        <w:rPr>
          <w:rFonts w:ascii="Arial" w:hAnsi="Arial" w:cs="Arial"/>
        </w:rPr>
        <w:t xml:space="preserve"> </w:t>
      </w:r>
      <w:r w:rsidR="007E4512">
        <w:rPr>
          <w:rFonts w:ascii="Arial" w:hAnsi="Arial" w:cs="Arial"/>
        </w:rPr>
        <w:t xml:space="preserve">so können wir angstfrei </w:t>
      </w:r>
      <w:r>
        <w:rPr>
          <w:rFonts w:ascii="Arial" w:hAnsi="Arial" w:cs="Arial"/>
        </w:rPr>
        <w:t>dieser Liebe alle Türen öffnen</w:t>
      </w:r>
      <w:r w:rsidR="00486DAF">
        <w:rPr>
          <w:rFonts w:ascii="Arial" w:hAnsi="Arial" w:cs="Arial"/>
        </w:rPr>
        <w:t>.</w:t>
      </w:r>
      <w:r w:rsidR="007E36E2">
        <w:rPr>
          <w:rFonts w:ascii="Arial" w:hAnsi="Arial" w:cs="Arial"/>
        </w:rPr>
        <w:t xml:space="preserve"> Darüber spricht Paulus in </w:t>
      </w:r>
      <w:proofErr w:type="spellStart"/>
      <w:r w:rsidR="007E36E2">
        <w:rPr>
          <w:rFonts w:ascii="Arial" w:hAnsi="Arial" w:cs="Arial"/>
        </w:rPr>
        <w:t>Rö</w:t>
      </w:r>
      <w:proofErr w:type="spellEnd"/>
      <w:r w:rsidR="007E36E2">
        <w:rPr>
          <w:rFonts w:ascii="Arial" w:hAnsi="Arial" w:cs="Arial"/>
        </w:rPr>
        <w:t xml:space="preserve"> 8. 29.39</w:t>
      </w:r>
    </w:p>
    <w:p w14:paraId="308846A1" w14:textId="480C33B7" w:rsidR="00B97BCB" w:rsidRPr="001740AA" w:rsidRDefault="00B97BCB" w:rsidP="00B97BCB">
      <w:pPr>
        <w:pStyle w:val="Listenabsatz"/>
        <w:numPr>
          <w:ilvl w:val="0"/>
          <w:numId w:val="7"/>
        </w:numPr>
        <w:pBdr>
          <w:top w:val="single" w:sz="4" w:space="1" w:color="auto"/>
          <w:left w:val="single" w:sz="4" w:space="4" w:color="auto"/>
          <w:bottom w:val="single" w:sz="4" w:space="1" w:color="auto"/>
          <w:right w:val="single" w:sz="4" w:space="4" w:color="auto"/>
        </w:pBdr>
        <w:rPr>
          <w:rFonts w:ascii="Arial" w:hAnsi="Arial" w:cs="Arial"/>
          <w:i/>
        </w:rPr>
      </w:pPr>
      <w:r w:rsidRPr="001740AA">
        <w:rPr>
          <w:rFonts w:ascii="Arial" w:hAnsi="Arial" w:cs="Arial"/>
          <w:b/>
          <w:i/>
        </w:rPr>
        <w:t>Wenn Gott für uns ist, wer ist gegen uns?</w:t>
      </w:r>
      <w:r w:rsidRPr="001740AA">
        <w:rPr>
          <w:rFonts w:ascii="Arial" w:hAnsi="Arial" w:cs="Arial"/>
          <w:i/>
        </w:rPr>
        <w:t> Er, der doch seinen eigenen Sohn nicht verschont, sondern ihn für uns alle hingegeben hat - wie wird er uns mit ihm nicht auch alles schenken? </w:t>
      </w:r>
    </w:p>
    <w:p w14:paraId="6215556E" w14:textId="480C33B7" w:rsidR="00B97BCB" w:rsidRPr="001740AA" w:rsidRDefault="00B97BCB" w:rsidP="00B97BCB">
      <w:pPr>
        <w:pStyle w:val="Listenabsatz"/>
        <w:numPr>
          <w:ilvl w:val="0"/>
          <w:numId w:val="7"/>
        </w:numPr>
        <w:pBdr>
          <w:top w:val="single" w:sz="4" w:space="1" w:color="auto"/>
          <w:left w:val="single" w:sz="4" w:space="4" w:color="auto"/>
          <w:bottom w:val="single" w:sz="4" w:space="1" w:color="auto"/>
          <w:right w:val="single" w:sz="4" w:space="4" w:color="auto"/>
        </w:pBdr>
        <w:rPr>
          <w:rFonts w:ascii="Arial" w:hAnsi="Arial" w:cs="Arial"/>
          <w:i/>
        </w:rPr>
      </w:pPr>
      <w:r w:rsidRPr="001740AA">
        <w:rPr>
          <w:rFonts w:ascii="Arial" w:hAnsi="Arial" w:cs="Arial"/>
          <w:b/>
          <w:i/>
        </w:rPr>
        <w:t>Wer wird gegen Gottes Auserwählte Anklage erheben?</w:t>
      </w:r>
      <w:r w:rsidRPr="001740AA">
        <w:rPr>
          <w:rFonts w:ascii="Arial" w:hAnsi="Arial" w:cs="Arial"/>
          <w:i/>
        </w:rPr>
        <w:t xml:space="preserve"> Gott ist es, der rechtfertigt. </w:t>
      </w:r>
    </w:p>
    <w:p w14:paraId="024A6A97" w14:textId="4E96D784" w:rsidR="00B97BCB" w:rsidRPr="001740AA" w:rsidRDefault="00B97BCB" w:rsidP="00B97BCB">
      <w:pPr>
        <w:pStyle w:val="Listenabsatz"/>
        <w:numPr>
          <w:ilvl w:val="0"/>
          <w:numId w:val="7"/>
        </w:numPr>
        <w:pBdr>
          <w:top w:val="single" w:sz="4" w:space="1" w:color="auto"/>
          <w:left w:val="single" w:sz="4" w:space="4" w:color="auto"/>
          <w:bottom w:val="single" w:sz="4" w:space="1" w:color="auto"/>
          <w:right w:val="single" w:sz="4" w:space="4" w:color="auto"/>
        </w:pBdr>
        <w:rPr>
          <w:rFonts w:ascii="Arial" w:hAnsi="Arial" w:cs="Arial"/>
          <w:i/>
        </w:rPr>
      </w:pPr>
      <w:r w:rsidRPr="001740AA">
        <w:rPr>
          <w:rFonts w:ascii="Arial" w:hAnsi="Arial" w:cs="Arial"/>
          <w:b/>
          <w:i/>
        </w:rPr>
        <w:t>Wer ist, der verdamme?</w:t>
      </w:r>
      <w:r w:rsidRPr="001740AA">
        <w:rPr>
          <w:rFonts w:ascii="Arial" w:hAnsi="Arial" w:cs="Arial"/>
          <w:i/>
        </w:rPr>
        <w:t xml:space="preserve"> Christus Jesus ist es, der gestorben, ja noch mehr, der auferweckt, der auch zur Rechten Gottes ist, der sich auch für uns verwendet. </w:t>
      </w:r>
    </w:p>
    <w:p w14:paraId="3F975742" w14:textId="0E419671" w:rsidR="00B97BCB" w:rsidRPr="001740AA" w:rsidRDefault="00B97BCB" w:rsidP="00B97BCB">
      <w:pPr>
        <w:pStyle w:val="Listenabsatz"/>
        <w:numPr>
          <w:ilvl w:val="0"/>
          <w:numId w:val="7"/>
        </w:numPr>
        <w:pBdr>
          <w:top w:val="single" w:sz="4" w:space="1" w:color="auto"/>
          <w:left w:val="single" w:sz="4" w:space="4" w:color="auto"/>
          <w:bottom w:val="single" w:sz="4" w:space="1" w:color="auto"/>
          <w:right w:val="single" w:sz="4" w:space="4" w:color="auto"/>
        </w:pBdr>
        <w:rPr>
          <w:rFonts w:ascii="Arial" w:hAnsi="Arial" w:cs="Arial"/>
          <w:i/>
        </w:rPr>
      </w:pPr>
      <w:r w:rsidRPr="001740AA">
        <w:rPr>
          <w:rFonts w:ascii="Arial" w:hAnsi="Arial" w:cs="Arial"/>
          <w:b/>
          <w:i/>
        </w:rPr>
        <w:t>Wer wird uns scheiden von der Liebe Christi?</w:t>
      </w:r>
      <w:r w:rsidRPr="001740AA">
        <w:rPr>
          <w:rFonts w:ascii="Arial" w:hAnsi="Arial" w:cs="Arial"/>
          <w:i/>
        </w:rPr>
        <w:t xml:space="preserve"> Bedrängnis oder Angst oder Verfolgung oder Hungersnot oder Blöße oder Gefahr oder Schwert? … Denn ich bin überzeugt, dass weder Tod noch Leben, weder Engel noch Gewalten, weder Gegenwärtiges noch Zukünftiges, noch Mächte, weder Höhe noch Tiefe, noch irgendein anderes Geschöpf uns wird scheiden können von der Liebe Gottes, die in Christus Jesus ist, unserem Herrn.</w:t>
      </w:r>
    </w:p>
    <w:p w14:paraId="0901C90A" w14:textId="168F6628" w:rsidR="00841976" w:rsidRDefault="007E36E2" w:rsidP="009450F9">
      <w:pPr>
        <w:rPr>
          <w:rFonts w:ascii="Arial" w:hAnsi="Arial" w:cs="Arial"/>
        </w:rPr>
      </w:pPr>
      <w:r>
        <w:rPr>
          <w:rFonts w:ascii="Arial" w:hAnsi="Arial" w:cs="Arial"/>
        </w:rPr>
        <w:t>Was folgt daraus?</w:t>
      </w:r>
    </w:p>
    <w:p w14:paraId="690726C4" w14:textId="770301A1" w:rsidR="009450F9" w:rsidRPr="003A6D1C" w:rsidRDefault="00486DAF" w:rsidP="009450F9">
      <w:pPr>
        <w:rPr>
          <w:rFonts w:ascii="Arial" w:hAnsi="Arial" w:cs="Arial"/>
        </w:rPr>
      </w:pPr>
      <w:r>
        <w:rPr>
          <w:rFonts w:ascii="Arial" w:hAnsi="Arial" w:cs="Arial"/>
        </w:rPr>
        <w:t xml:space="preserve">Wenn Gott so radikal unserer Sünden nicht mehr gedenkt (Hebr. 10,17), </w:t>
      </w:r>
      <w:r w:rsidR="00841976">
        <w:rPr>
          <w:rFonts w:ascii="Arial" w:hAnsi="Arial" w:cs="Arial"/>
        </w:rPr>
        <w:t>solle</w:t>
      </w:r>
      <w:r w:rsidR="007E36E2">
        <w:rPr>
          <w:rFonts w:ascii="Arial" w:hAnsi="Arial" w:cs="Arial"/>
        </w:rPr>
        <w:t>n wir nun einfach bleiben, wie wir sind</w:t>
      </w:r>
      <w:r w:rsidR="00841976">
        <w:rPr>
          <w:rFonts w:ascii="Arial" w:hAnsi="Arial" w:cs="Arial"/>
        </w:rPr>
        <w:t>? Rechtfertigung, Vergebung, Versöhnu</w:t>
      </w:r>
      <w:r w:rsidR="00EA28D5">
        <w:rPr>
          <w:rFonts w:ascii="Arial" w:hAnsi="Arial" w:cs="Arial"/>
        </w:rPr>
        <w:t>ng mit Gott ist nicht das Ziel</w:t>
      </w:r>
      <w:r>
        <w:rPr>
          <w:rFonts w:ascii="Arial" w:hAnsi="Arial" w:cs="Arial"/>
        </w:rPr>
        <w:t>,</w:t>
      </w:r>
      <w:r w:rsidR="00EA28D5">
        <w:rPr>
          <w:rFonts w:ascii="Arial" w:hAnsi="Arial" w:cs="Arial"/>
        </w:rPr>
        <w:t xml:space="preserve"> so</w:t>
      </w:r>
      <w:r w:rsidR="00841976">
        <w:rPr>
          <w:rFonts w:ascii="Arial" w:hAnsi="Arial" w:cs="Arial"/>
        </w:rPr>
        <w:t>ndern das Mittel oder die Grundlage</w:t>
      </w:r>
      <w:r w:rsidR="007E36E2">
        <w:rPr>
          <w:rFonts w:ascii="Arial" w:hAnsi="Arial" w:cs="Arial"/>
        </w:rPr>
        <w:t>, das Eintrittstor</w:t>
      </w:r>
      <w:r w:rsidR="00841976">
        <w:rPr>
          <w:rFonts w:ascii="Arial" w:hAnsi="Arial" w:cs="Arial"/>
        </w:rPr>
        <w:t xml:space="preserve"> zur Veränderung. </w:t>
      </w:r>
      <w:r w:rsidR="00446198">
        <w:rPr>
          <w:rFonts w:ascii="Arial" w:hAnsi="Arial" w:cs="Arial"/>
        </w:rPr>
        <w:t>Dadurch, dass wir gerecht</w:t>
      </w:r>
      <w:r>
        <w:rPr>
          <w:rFonts w:ascii="Arial" w:hAnsi="Arial" w:cs="Arial"/>
        </w:rPr>
        <w:t xml:space="preserve"> gesprochen sind und Gott unseren Verschuldungen nicht mehr gedenk</w:t>
      </w:r>
      <w:r w:rsidR="007E36E2">
        <w:rPr>
          <w:rFonts w:ascii="Arial" w:hAnsi="Arial" w:cs="Arial"/>
        </w:rPr>
        <w:t>t</w:t>
      </w:r>
      <w:r>
        <w:rPr>
          <w:rFonts w:ascii="Arial" w:hAnsi="Arial" w:cs="Arial"/>
        </w:rPr>
        <w:t>,</w:t>
      </w:r>
      <w:r w:rsidR="00446198">
        <w:rPr>
          <w:rFonts w:ascii="Arial" w:hAnsi="Arial" w:cs="Arial"/>
        </w:rPr>
        <w:t xml:space="preserve"> sind wir noch lange nicht völlig ve</w:t>
      </w:r>
      <w:r>
        <w:rPr>
          <w:rFonts w:ascii="Arial" w:hAnsi="Arial" w:cs="Arial"/>
        </w:rPr>
        <w:t>rändert. All dies</w:t>
      </w:r>
      <w:r w:rsidR="00446198">
        <w:rPr>
          <w:rFonts w:ascii="Arial" w:hAnsi="Arial" w:cs="Arial"/>
        </w:rPr>
        <w:t xml:space="preserve"> ist </w:t>
      </w:r>
      <w:r w:rsidR="007E36E2">
        <w:rPr>
          <w:rFonts w:ascii="Arial" w:hAnsi="Arial" w:cs="Arial"/>
        </w:rPr>
        <w:t xml:space="preserve">aber </w:t>
      </w:r>
      <w:r w:rsidR="00446198">
        <w:rPr>
          <w:rFonts w:ascii="Arial" w:hAnsi="Arial" w:cs="Arial"/>
        </w:rPr>
        <w:t>dazu da</w:t>
      </w:r>
      <w:r w:rsidR="00841976">
        <w:rPr>
          <w:rFonts w:ascii="Arial" w:hAnsi="Arial" w:cs="Arial"/>
        </w:rPr>
        <w:t>, dass wir</w:t>
      </w:r>
      <w:r w:rsidR="00446198">
        <w:rPr>
          <w:rFonts w:ascii="Arial" w:hAnsi="Arial" w:cs="Arial"/>
        </w:rPr>
        <w:t xml:space="preserve"> endlich</w:t>
      </w:r>
      <w:r w:rsidR="00841976">
        <w:rPr>
          <w:rFonts w:ascii="Arial" w:hAnsi="Arial" w:cs="Arial"/>
        </w:rPr>
        <w:t xml:space="preserve"> in Berührung kommen mi</w:t>
      </w:r>
      <w:r>
        <w:rPr>
          <w:rFonts w:ascii="Arial" w:hAnsi="Arial" w:cs="Arial"/>
        </w:rPr>
        <w:t>t seiner Liebe und Gegenwart, weil die Sünde nicht mehr im Weg steht.</w:t>
      </w:r>
      <w:r w:rsidR="00446198">
        <w:rPr>
          <w:rFonts w:ascii="Arial" w:hAnsi="Arial" w:cs="Arial"/>
        </w:rPr>
        <w:t xml:space="preserve"> Dies</w:t>
      </w:r>
      <w:r>
        <w:rPr>
          <w:rFonts w:ascii="Arial" w:hAnsi="Arial" w:cs="Arial"/>
        </w:rPr>
        <w:t>e Nähe Gottes ist es dann, die uns</w:t>
      </w:r>
      <w:r w:rsidR="00446198">
        <w:rPr>
          <w:rFonts w:ascii="Arial" w:hAnsi="Arial" w:cs="Arial"/>
        </w:rPr>
        <w:t xml:space="preserve"> verändert.</w:t>
      </w:r>
      <w:r w:rsidR="00841976">
        <w:rPr>
          <w:rFonts w:ascii="Arial" w:hAnsi="Arial" w:cs="Arial"/>
        </w:rPr>
        <w:t xml:space="preserve"> Er in uns macht es, dass unser Sein und Tun göttl</w:t>
      </w:r>
      <w:r w:rsidR="008C5592">
        <w:rPr>
          <w:rFonts w:ascii="Arial" w:hAnsi="Arial" w:cs="Arial"/>
        </w:rPr>
        <w:t xml:space="preserve">ich wird. Dazu muss er aber </w:t>
      </w:r>
      <w:r w:rsidR="00841976">
        <w:rPr>
          <w:rFonts w:ascii="Arial" w:hAnsi="Arial" w:cs="Arial"/>
        </w:rPr>
        <w:t xml:space="preserve">Zutritt haben – </w:t>
      </w:r>
      <w:r w:rsidR="00446198">
        <w:rPr>
          <w:rFonts w:ascii="Arial" w:hAnsi="Arial" w:cs="Arial"/>
        </w:rPr>
        <w:t>ganz grundsätzlich einmal</w:t>
      </w:r>
      <w:r>
        <w:rPr>
          <w:rFonts w:ascii="Arial" w:hAnsi="Arial" w:cs="Arial"/>
        </w:rPr>
        <w:t xml:space="preserve"> in unserem Leben</w:t>
      </w:r>
      <w:r w:rsidR="00446198">
        <w:rPr>
          <w:rFonts w:ascii="Arial" w:hAnsi="Arial" w:cs="Arial"/>
        </w:rPr>
        <w:t xml:space="preserve"> und dann </w:t>
      </w:r>
      <w:r>
        <w:rPr>
          <w:rFonts w:ascii="Arial" w:hAnsi="Arial" w:cs="Arial"/>
        </w:rPr>
        <w:t xml:space="preserve">überall und </w:t>
      </w:r>
      <w:r w:rsidR="00446198">
        <w:rPr>
          <w:rFonts w:ascii="Arial" w:hAnsi="Arial" w:cs="Arial"/>
        </w:rPr>
        <w:t>speziell</w:t>
      </w:r>
      <w:r w:rsidR="00841976">
        <w:rPr>
          <w:rFonts w:ascii="Arial" w:hAnsi="Arial" w:cs="Arial"/>
        </w:rPr>
        <w:t xml:space="preserve"> genau in diese Sperrzonen, in diese Tabubereiche, in unser tiefstes Herz. </w:t>
      </w:r>
      <w:r>
        <w:rPr>
          <w:rFonts w:ascii="Arial" w:hAnsi="Arial" w:cs="Arial"/>
        </w:rPr>
        <w:t xml:space="preserve">Dort liegt </w:t>
      </w:r>
      <w:r w:rsidR="007E36E2">
        <w:rPr>
          <w:rFonts w:ascii="Arial" w:hAnsi="Arial" w:cs="Arial"/>
        </w:rPr>
        <w:t xml:space="preserve">noch </w:t>
      </w:r>
      <w:r>
        <w:rPr>
          <w:rFonts w:ascii="Arial" w:hAnsi="Arial" w:cs="Arial"/>
        </w:rPr>
        <w:t>mancher Herd des Unheils, mancher Wundbrand</w:t>
      </w:r>
      <w:r w:rsidR="00446198">
        <w:rPr>
          <w:rFonts w:ascii="Arial" w:hAnsi="Arial" w:cs="Arial"/>
        </w:rPr>
        <w:t xml:space="preserve"> und Nährboden für die Sünde. Dorthin gelangt er jedoch nur,</w:t>
      </w:r>
      <w:r>
        <w:rPr>
          <w:rFonts w:ascii="Arial" w:hAnsi="Arial" w:cs="Arial"/>
        </w:rPr>
        <w:t xml:space="preserve"> wenn er </w:t>
      </w:r>
      <w:r w:rsidR="00841976">
        <w:rPr>
          <w:rFonts w:ascii="Arial" w:hAnsi="Arial" w:cs="Arial"/>
        </w:rPr>
        <w:t>uns in völliger Lieber begegnen kann</w:t>
      </w:r>
      <w:r w:rsidR="008C5592">
        <w:rPr>
          <w:rFonts w:ascii="Arial" w:hAnsi="Arial" w:cs="Arial"/>
        </w:rPr>
        <w:t>,</w:t>
      </w:r>
      <w:r w:rsidR="00841976">
        <w:rPr>
          <w:rFonts w:ascii="Arial" w:hAnsi="Arial" w:cs="Arial"/>
        </w:rPr>
        <w:t xml:space="preserve"> ohne Vorwurf, Anklage oder Verdammung</w:t>
      </w:r>
      <w:r>
        <w:rPr>
          <w:rFonts w:ascii="Arial" w:hAnsi="Arial" w:cs="Arial"/>
        </w:rPr>
        <w:t xml:space="preserve"> (wofür er ja nun gesorgt hat)</w:t>
      </w:r>
      <w:r w:rsidR="00841976">
        <w:rPr>
          <w:rFonts w:ascii="Arial" w:hAnsi="Arial" w:cs="Arial"/>
        </w:rPr>
        <w:t xml:space="preserve">. Diese Liebe ohne </w:t>
      </w:r>
      <w:r>
        <w:rPr>
          <w:rFonts w:ascii="Arial" w:hAnsi="Arial" w:cs="Arial"/>
        </w:rPr>
        <w:t>«</w:t>
      </w:r>
      <w:r w:rsidR="00841976">
        <w:rPr>
          <w:rFonts w:ascii="Arial" w:hAnsi="Arial" w:cs="Arial"/>
        </w:rPr>
        <w:t xml:space="preserve">wenn und </w:t>
      </w:r>
      <w:proofErr w:type="spellStart"/>
      <w:r w:rsidR="00841976">
        <w:rPr>
          <w:rFonts w:ascii="Arial" w:hAnsi="Arial" w:cs="Arial"/>
        </w:rPr>
        <w:t>aber</w:t>
      </w:r>
      <w:proofErr w:type="spellEnd"/>
      <w:r>
        <w:rPr>
          <w:rFonts w:ascii="Arial" w:hAnsi="Arial" w:cs="Arial"/>
        </w:rPr>
        <w:t>»</w:t>
      </w:r>
      <w:r w:rsidR="00841976">
        <w:rPr>
          <w:rFonts w:ascii="Arial" w:hAnsi="Arial" w:cs="Arial"/>
        </w:rPr>
        <w:t xml:space="preserve"> treibt jede Fur</w:t>
      </w:r>
      <w:r>
        <w:rPr>
          <w:rFonts w:ascii="Arial" w:hAnsi="Arial" w:cs="Arial"/>
        </w:rPr>
        <w:t>cht und</w:t>
      </w:r>
      <w:r w:rsidR="00841976">
        <w:rPr>
          <w:rFonts w:ascii="Arial" w:hAnsi="Arial" w:cs="Arial"/>
        </w:rPr>
        <w:t xml:space="preserve"> Scham</w:t>
      </w:r>
      <w:r>
        <w:rPr>
          <w:rFonts w:ascii="Arial" w:hAnsi="Arial" w:cs="Arial"/>
        </w:rPr>
        <w:t xml:space="preserve"> aus</w:t>
      </w:r>
      <w:r w:rsidR="007E36E2">
        <w:rPr>
          <w:rFonts w:ascii="Arial" w:hAnsi="Arial" w:cs="Arial"/>
        </w:rPr>
        <w:t xml:space="preserve"> – jedes «nicht-zeigen-wollen»</w:t>
      </w:r>
      <w:r w:rsidR="00841976">
        <w:rPr>
          <w:rFonts w:ascii="Arial" w:hAnsi="Arial" w:cs="Arial"/>
        </w:rPr>
        <w:t xml:space="preserve"> und wenn wir uns nicht mehr schämen müssen und eine angstfreie Begegnung möglich wird mit i</w:t>
      </w:r>
      <w:r>
        <w:rPr>
          <w:rFonts w:ascii="Arial" w:hAnsi="Arial" w:cs="Arial"/>
        </w:rPr>
        <w:t>hm, dann darf er über</w:t>
      </w:r>
      <w:r w:rsidR="00446198">
        <w:rPr>
          <w:rFonts w:ascii="Arial" w:hAnsi="Arial" w:cs="Arial"/>
        </w:rPr>
        <w:t>all</w:t>
      </w:r>
      <w:r>
        <w:rPr>
          <w:rFonts w:ascii="Arial" w:hAnsi="Arial" w:cs="Arial"/>
        </w:rPr>
        <w:t xml:space="preserve"> </w:t>
      </w:r>
      <w:r w:rsidR="00841976">
        <w:rPr>
          <w:rFonts w:ascii="Arial" w:hAnsi="Arial" w:cs="Arial"/>
        </w:rPr>
        <w:t xml:space="preserve">sein </w:t>
      </w:r>
      <w:r>
        <w:rPr>
          <w:rFonts w:ascii="Arial" w:hAnsi="Arial" w:cs="Arial"/>
        </w:rPr>
        <w:t xml:space="preserve">in uns </w:t>
      </w:r>
      <w:r w:rsidR="00446198">
        <w:rPr>
          <w:rFonts w:ascii="Arial" w:hAnsi="Arial" w:cs="Arial"/>
        </w:rPr>
        <w:t>und wir können ihm alles zeigen</w:t>
      </w:r>
      <w:r>
        <w:rPr>
          <w:rFonts w:ascii="Arial" w:hAnsi="Arial" w:cs="Arial"/>
        </w:rPr>
        <w:t>.</w:t>
      </w:r>
      <w:r w:rsidR="00446198">
        <w:rPr>
          <w:rFonts w:ascii="Arial" w:hAnsi="Arial" w:cs="Arial"/>
        </w:rPr>
        <w:t xml:space="preserve"> </w:t>
      </w:r>
      <w:r>
        <w:rPr>
          <w:rFonts w:ascii="Arial" w:hAnsi="Arial" w:cs="Arial"/>
        </w:rPr>
        <w:t>A</w:t>
      </w:r>
      <w:r w:rsidR="00841976">
        <w:rPr>
          <w:rFonts w:ascii="Arial" w:hAnsi="Arial" w:cs="Arial"/>
        </w:rPr>
        <w:t>ll</w:t>
      </w:r>
      <w:r w:rsidR="00B97BCB">
        <w:rPr>
          <w:rFonts w:ascii="Arial" w:hAnsi="Arial" w:cs="Arial"/>
        </w:rPr>
        <w:t xml:space="preserve"> un</w:t>
      </w:r>
      <w:r w:rsidR="007E36E2">
        <w:rPr>
          <w:rFonts w:ascii="Arial" w:hAnsi="Arial" w:cs="Arial"/>
        </w:rPr>
        <w:t>sere abgeschotteten Bereiche</w:t>
      </w:r>
      <w:r w:rsidR="00B97BCB">
        <w:rPr>
          <w:rFonts w:ascii="Arial" w:hAnsi="Arial" w:cs="Arial"/>
        </w:rPr>
        <w:t xml:space="preserve"> kann er dann</w:t>
      </w:r>
      <w:r w:rsidR="00841976">
        <w:rPr>
          <w:rFonts w:ascii="Arial" w:hAnsi="Arial" w:cs="Arial"/>
        </w:rPr>
        <w:t xml:space="preserve"> mit seiner Gegenwart, mit Licht, Lebe</w:t>
      </w:r>
      <w:r w:rsidR="007E36E2">
        <w:rPr>
          <w:rFonts w:ascii="Arial" w:hAnsi="Arial" w:cs="Arial"/>
        </w:rPr>
        <w:t>n und Kraft erfüllen. So werden wir erfüllt mit</w:t>
      </w:r>
      <w:r w:rsidR="00841976">
        <w:rPr>
          <w:rFonts w:ascii="Arial" w:hAnsi="Arial" w:cs="Arial"/>
        </w:rPr>
        <w:t xml:space="preserve"> Heiligen Geist.</w:t>
      </w:r>
      <w:r w:rsidR="00B97BCB">
        <w:rPr>
          <w:rFonts w:ascii="Arial" w:hAnsi="Arial" w:cs="Arial"/>
        </w:rPr>
        <w:t xml:space="preserve"> Dann verwande</w:t>
      </w:r>
      <w:r w:rsidR="00446198">
        <w:rPr>
          <w:rFonts w:ascii="Arial" w:hAnsi="Arial" w:cs="Arial"/>
        </w:rPr>
        <w:t>ln sich Orte von Groll, Zo</w:t>
      </w:r>
      <w:r w:rsidR="00B97BCB">
        <w:rPr>
          <w:rFonts w:ascii="Arial" w:hAnsi="Arial" w:cs="Arial"/>
        </w:rPr>
        <w:t>rn, Begehrlichkeit, Härte, Abhängigkeit</w:t>
      </w:r>
      <w:r w:rsidR="006E44FB">
        <w:rPr>
          <w:rFonts w:ascii="Arial" w:hAnsi="Arial" w:cs="Arial"/>
        </w:rPr>
        <w:t>, Beziehungslosigkeit</w:t>
      </w:r>
      <w:r w:rsidR="00B97BCB">
        <w:rPr>
          <w:rFonts w:ascii="Arial" w:hAnsi="Arial" w:cs="Arial"/>
        </w:rPr>
        <w:t xml:space="preserve"> </w:t>
      </w:r>
      <w:r w:rsidR="00446198">
        <w:rPr>
          <w:rFonts w:ascii="Arial" w:hAnsi="Arial" w:cs="Arial"/>
        </w:rPr>
        <w:t>usw. in Orte seiner Gegenwart.</w:t>
      </w:r>
      <w:r w:rsidR="00066020">
        <w:rPr>
          <w:rFonts w:ascii="Arial" w:hAnsi="Arial" w:cs="Arial"/>
        </w:rPr>
        <w:t xml:space="preserve"> Dann ist auch eine Umke</w:t>
      </w:r>
      <w:r w:rsidR="00B97BCB">
        <w:rPr>
          <w:rFonts w:ascii="Arial" w:hAnsi="Arial" w:cs="Arial"/>
        </w:rPr>
        <w:t>hr nicht geprägt vor der Angst vor der Strafe (</w:t>
      </w:r>
      <w:r w:rsidR="00066020">
        <w:rPr>
          <w:rFonts w:ascii="Arial" w:hAnsi="Arial" w:cs="Arial"/>
        </w:rPr>
        <w:t>was ohnehin nicht lange anhält</w:t>
      </w:r>
      <w:r w:rsidR="007E36E2">
        <w:rPr>
          <w:rFonts w:ascii="Arial" w:hAnsi="Arial" w:cs="Arial"/>
        </w:rPr>
        <w:t>!</w:t>
      </w:r>
      <w:r w:rsidR="00B97BCB">
        <w:rPr>
          <w:rFonts w:ascii="Arial" w:hAnsi="Arial" w:cs="Arial"/>
        </w:rPr>
        <w:t>)</w:t>
      </w:r>
      <w:r w:rsidR="006E44FB">
        <w:rPr>
          <w:rFonts w:ascii="Arial" w:hAnsi="Arial" w:cs="Arial"/>
        </w:rPr>
        <w:t>, s</w:t>
      </w:r>
      <w:r w:rsidR="007E36E2">
        <w:rPr>
          <w:rFonts w:ascii="Arial" w:hAnsi="Arial" w:cs="Arial"/>
        </w:rPr>
        <w:t>ondern</w:t>
      </w:r>
      <w:r w:rsidR="006E44FB">
        <w:rPr>
          <w:rFonts w:ascii="Arial" w:hAnsi="Arial" w:cs="Arial"/>
        </w:rPr>
        <w:t xml:space="preserve"> geschieht um der Beziehung willen</w:t>
      </w:r>
      <w:bookmarkStart w:id="0" w:name="_GoBack"/>
      <w:bookmarkEnd w:id="0"/>
      <w:r w:rsidR="007E36E2">
        <w:rPr>
          <w:rFonts w:ascii="Arial" w:hAnsi="Arial" w:cs="Arial"/>
        </w:rPr>
        <w:t>.</w:t>
      </w:r>
    </w:p>
    <w:p w14:paraId="74C857EF" w14:textId="286EBEC0" w:rsidR="00B97BCB" w:rsidRPr="001740AA" w:rsidRDefault="00B97BCB" w:rsidP="00B97BCB">
      <w:pPr>
        <w:pBdr>
          <w:top w:val="single" w:sz="4" w:space="1" w:color="auto"/>
          <w:left w:val="single" w:sz="4" w:space="4" w:color="auto"/>
          <w:bottom w:val="single" w:sz="4" w:space="1" w:color="auto"/>
          <w:right w:val="single" w:sz="4" w:space="4" w:color="auto"/>
        </w:pBdr>
        <w:rPr>
          <w:rFonts w:ascii="Arial" w:hAnsi="Arial" w:cs="Arial"/>
          <w:i/>
        </w:rPr>
      </w:pPr>
      <w:r w:rsidRPr="001740AA">
        <w:rPr>
          <w:rFonts w:ascii="Arial" w:hAnsi="Arial" w:cs="Arial"/>
          <w:i/>
        </w:rPr>
        <w:t>Joh. 4,</w:t>
      </w:r>
      <w:hyperlink r:id="rId10" w:history="1">
        <w:r w:rsidRPr="001740AA">
          <w:rPr>
            <w:rStyle w:val="Hyperlink"/>
            <w:rFonts w:ascii="Arial" w:hAnsi="Arial" w:cs="Arial"/>
            <w:i/>
            <w:color w:val="auto"/>
            <w:u w:val="none"/>
          </w:rPr>
          <w:t>17</w:t>
        </w:r>
      </w:hyperlink>
      <w:r w:rsidR="001740AA" w:rsidRPr="001740AA">
        <w:rPr>
          <w:rStyle w:val="Hyperlink"/>
          <w:rFonts w:ascii="Arial" w:hAnsi="Arial" w:cs="Arial"/>
          <w:i/>
          <w:color w:val="auto"/>
          <w:u w:val="none"/>
        </w:rPr>
        <w:t>-18</w:t>
      </w:r>
      <w:r w:rsidRPr="001740AA">
        <w:rPr>
          <w:rFonts w:ascii="Arial" w:hAnsi="Arial" w:cs="Arial"/>
          <w:i/>
        </w:rPr>
        <w:t> Hierin ist die Liebe bei uns vollendet worden, dass wir Freimütigkeit haben am</w:t>
      </w:r>
      <w:r w:rsidR="0059058D">
        <w:rPr>
          <w:rFonts w:ascii="Arial" w:hAnsi="Arial" w:cs="Arial"/>
          <w:i/>
        </w:rPr>
        <w:t xml:space="preserve"> Tag des </w:t>
      </w:r>
      <w:proofErr w:type="gramStart"/>
      <w:r w:rsidR="0059058D">
        <w:rPr>
          <w:rFonts w:ascii="Arial" w:hAnsi="Arial" w:cs="Arial"/>
          <w:i/>
        </w:rPr>
        <w:t>Gerichts,…</w:t>
      </w:r>
      <w:proofErr w:type="gramEnd"/>
      <w:r w:rsidR="0059058D">
        <w:rPr>
          <w:rFonts w:ascii="Arial" w:hAnsi="Arial" w:cs="Arial"/>
          <w:i/>
        </w:rPr>
        <w:t xml:space="preserve"> </w:t>
      </w:r>
      <w:r w:rsidRPr="001740AA">
        <w:rPr>
          <w:rFonts w:ascii="Arial" w:hAnsi="Arial" w:cs="Arial"/>
          <w:i/>
        </w:rPr>
        <w:t>. Furcht ist nicht in der Liebe, sondern die vollkommene Liebe treibt die Furcht aus, denn die Furcht hat es mit Strafe zu tun. Wer sich aber fürchtet, ist nicht vollendet in der Liebe. </w:t>
      </w:r>
    </w:p>
    <w:p w14:paraId="0A04614B" w14:textId="77777777" w:rsidR="009450F9" w:rsidRPr="009450F9" w:rsidRDefault="009450F9" w:rsidP="009450F9">
      <w:pPr>
        <w:rPr>
          <w:rFonts w:ascii="Arial" w:hAnsi="Arial" w:cs="Arial"/>
        </w:rPr>
      </w:pPr>
    </w:p>
    <w:p w14:paraId="7D81372D" w14:textId="6064A7E2" w:rsidR="002C6AFE" w:rsidRPr="001740AA" w:rsidRDefault="006E44FB" w:rsidP="002C6AFE">
      <w:pPr>
        <w:rPr>
          <w:rFonts w:ascii="Arial" w:hAnsi="Arial" w:cs="Arial"/>
          <w:i/>
        </w:rPr>
      </w:pPr>
      <w:hyperlink r:id="rId11" w:history="1">
        <w:proofErr w:type="spellStart"/>
        <w:r w:rsidR="00B97BCB" w:rsidRPr="001740AA">
          <w:rPr>
            <w:rStyle w:val="Hyperlink"/>
            <w:rFonts w:ascii="Arial" w:hAnsi="Arial" w:cs="Arial"/>
            <w:i/>
            <w:color w:val="auto"/>
            <w:u w:val="none"/>
          </w:rPr>
          <w:t>Ps</w:t>
        </w:r>
        <w:proofErr w:type="spellEnd"/>
        <w:r w:rsidR="00B97BCB" w:rsidRPr="001740AA">
          <w:rPr>
            <w:rStyle w:val="Hyperlink"/>
            <w:rFonts w:ascii="Arial" w:hAnsi="Arial" w:cs="Arial"/>
            <w:i/>
            <w:color w:val="auto"/>
            <w:u w:val="none"/>
          </w:rPr>
          <w:t xml:space="preserve"> 34,6</w:t>
        </w:r>
      </w:hyperlink>
      <w:r w:rsidR="00B97BCB" w:rsidRPr="001740AA">
        <w:rPr>
          <w:rFonts w:ascii="Arial" w:hAnsi="Arial" w:cs="Arial"/>
          <w:i/>
        </w:rPr>
        <w:t> Die auf ihn sehen, werden strahlen vor Freude, und ihr Anges</w:t>
      </w:r>
      <w:r w:rsidR="001740AA" w:rsidRPr="001740AA">
        <w:rPr>
          <w:rFonts w:ascii="Arial" w:hAnsi="Arial" w:cs="Arial"/>
          <w:i/>
        </w:rPr>
        <w:t>icht soll nicht schamrot werden</w:t>
      </w:r>
    </w:p>
    <w:p w14:paraId="1E912FCB" w14:textId="6EF5265C" w:rsidR="00DE4706" w:rsidRDefault="00DE4706"/>
    <w:sectPr w:rsidR="00DE4706" w:rsidSect="001740A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629"/>
    <w:multiLevelType w:val="hybridMultilevel"/>
    <w:tmpl w:val="7F2C51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1E7EC9"/>
    <w:multiLevelType w:val="hybridMultilevel"/>
    <w:tmpl w:val="FA94AF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4B427D"/>
    <w:multiLevelType w:val="hybridMultilevel"/>
    <w:tmpl w:val="1188F95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AE7421"/>
    <w:multiLevelType w:val="hybridMultilevel"/>
    <w:tmpl w:val="F2E8736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B86503C"/>
    <w:multiLevelType w:val="hybridMultilevel"/>
    <w:tmpl w:val="B8CCF6E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8495BC5"/>
    <w:multiLevelType w:val="hybridMultilevel"/>
    <w:tmpl w:val="1188F95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6623C5E"/>
    <w:multiLevelType w:val="hybridMultilevel"/>
    <w:tmpl w:val="470868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16"/>
    <w:rsid w:val="00066020"/>
    <w:rsid w:val="001740AA"/>
    <w:rsid w:val="00190773"/>
    <w:rsid w:val="001D5EB8"/>
    <w:rsid w:val="0024755D"/>
    <w:rsid w:val="002C6AFE"/>
    <w:rsid w:val="00306991"/>
    <w:rsid w:val="00310716"/>
    <w:rsid w:val="00342600"/>
    <w:rsid w:val="0038506C"/>
    <w:rsid w:val="003E2E41"/>
    <w:rsid w:val="00446198"/>
    <w:rsid w:val="00447908"/>
    <w:rsid w:val="00473CBB"/>
    <w:rsid w:val="00486DAF"/>
    <w:rsid w:val="004C04E2"/>
    <w:rsid w:val="00570FF5"/>
    <w:rsid w:val="0059058D"/>
    <w:rsid w:val="005E4940"/>
    <w:rsid w:val="005F3D9A"/>
    <w:rsid w:val="0066732A"/>
    <w:rsid w:val="006C3B39"/>
    <w:rsid w:val="006E44FB"/>
    <w:rsid w:val="00705C62"/>
    <w:rsid w:val="0077366F"/>
    <w:rsid w:val="007A5C3C"/>
    <w:rsid w:val="007E36E2"/>
    <w:rsid w:val="007E4512"/>
    <w:rsid w:val="00817AE0"/>
    <w:rsid w:val="00841976"/>
    <w:rsid w:val="008C5592"/>
    <w:rsid w:val="009266B6"/>
    <w:rsid w:val="009450F9"/>
    <w:rsid w:val="00A56162"/>
    <w:rsid w:val="00B97BCB"/>
    <w:rsid w:val="00C653F1"/>
    <w:rsid w:val="00DE4706"/>
    <w:rsid w:val="00E53AD2"/>
    <w:rsid w:val="00EA28D5"/>
    <w:rsid w:val="00F7034A"/>
    <w:rsid w:val="00F720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3582"/>
  <w15:chartTrackingRefBased/>
  <w15:docId w15:val="{4A2F490A-DA30-4033-95DB-51F7C1C7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6AFE"/>
    <w:pPr>
      <w:ind w:left="720"/>
      <w:contextualSpacing/>
    </w:pPr>
  </w:style>
  <w:style w:type="character" w:styleId="Hyperlink">
    <w:name w:val="Hyperlink"/>
    <w:basedOn w:val="Absatz-Standardschriftart"/>
    <w:uiPriority w:val="99"/>
    <w:unhideWhenUsed/>
    <w:rsid w:val="002C6AFE"/>
    <w:rPr>
      <w:color w:val="0000FF"/>
      <w:u w:val="single"/>
    </w:rPr>
  </w:style>
  <w:style w:type="character" w:customStyle="1" w:styleId="versenumber">
    <w:name w:val="versenumber"/>
    <w:basedOn w:val="Absatz-Standardschriftart"/>
    <w:rsid w:val="00E5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894480">
      <w:bodyDiv w:val="1"/>
      <w:marLeft w:val="0"/>
      <w:marRight w:val="0"/>
      <w:marTop w:val="0"/>
      <w:marBottom w:val="0"/>
      <w:divBdr>
        <w:top w:val="none" w:sz="0" w:space="0" w:color="auto"/>
        <w:left w:val="none" w:sz="0" w:space="0" w:color="auto"/>
        <w:bottom w:val="none" w:sz="0" w:space="0" w:color="auto"/>
        <w:right w:val="none" w:sz="0" w:space="0" w:color="auto"/>
      </w:divBdr>
      <w:divsChild>
        <w:div w:id="914782655">
          <w:marLeft w:val="0"/>
          <w:marRight w:val="0"/>
          <w:marTop w:val="0"/>
          <w:marBottom w:val="0"/>
          <w:divBdr>
            <w:top w:val="none" w:sz="0" w:space="0" w:color="auto"/>
            <w:left w:val="none" w:sz="0" w:space="0" w:color="auto"/>
            <w:bottom w:val="none" w:sz="0" w:space="0" w:color="auto"/>
            <w:right w:val="none" w:sz="0" w:space="0" w:color="auto"/>
          </w:divBdr>
        </w:div>
        <w:div w:id="1021317155">
          <w:marLeft w:val="0"/>
          <w:marRight w:val="0"/>
          <w:marTop w:val="0"/>
          <w:marBottom w:val="0"/>
          <w:divBdr>
            <w:top w:val="none" w:sz="0" w:space="0" w:color="auto"/>
            <w:left w:val="none" w:sz="0" w:space="0" w:color="auto"/>
            <w:bottom w:val="none" w:sz="0" w:space="0" w:color="auto"/>
            <w:right w:val="none" w:sz="0" w:space="0" w:color="auto"/>
          </w:divBdr>
        </w:div>
        <w:div w:id="296881616">
          <w:marLeft w:val="0"/>
          <w:marRight w:val="0"/>
          <w:marTop w:val="0"/>
          <w:marBottom w:val="0"/>
          <w:divBdr>
            <w:top w:val="none" w:sz="0" w:space="0" w:color="auto"/>
            <w:left w:val="none" w:sz="0" w:space="0" w:color="auto"/>
            <w:bottom w:val="none" w:sz="0" w:space="0" w:color="auto"/>
            <w:right w:val="none" w:sz="0" w:space="0" w:color="auto"/>
          </w:divBdr>
        </w:div>
        <w:div w:id="1781759302">
          <w:marLeft w:val="0"/>
          <w:marRight w:val="0"/>
          <w:marTop w:val="0"/>
          <w:marBottom w:val="0"/>
          <w:divBdr>
            <w:top w:val="none" w:sz="0" w:space="0" w:color="auto"/>
            <w:left w:val="none" w:sz="0" w:space="0" w:color="auto"/>
            <w:bottom w:val="none" w:sz="0" w:space="0" w:color="auto"/>
            <w:right w:val="none" w:sz="0" w:space="0" w:color="auto"/>
          </w:divBdr>
        </w:div>
        <w:div w:id="641616029">
          <w:marLeft w:val="0"/>
          <w:marRight w:val="0"/>
          <w:marTop w:val="0"/>
          <w:marBottom w:val="0"/>
          <w:divBdr>
            <w:top w:val="none" w:sz="0" w:space="0" w:color="auto"/>
            <w:left w:val="none" w:sz="0" w:space="0" w:color="auto"/>
            <w:bottom w:val="none" w:sz="0" w:space="0" w:color="auto"/>
            <w:right w:val="none" w:sz="0" w:space="0" w:color="auto"/>
          </w:divBdr>
        </w:div>
        <w:div w:id="1371223699">
          <w:marLeft w:val="0"/>
          <w:marRight w:val="0"/>
          <w:marTop w:val="0"/>
          <w:marBottom w:val="0"/>
          <w:divBdr>
            <w:top w:val="none" w:sz="0" w:space="0" w:color="auto"/>
            <w:left w:val="none" w:sz="0" w:space="0" w:color="auto"/>
            <w:bottom w:val="none" w:sz="0" w:space="0" w:color="auto"/>
            <w:right w:val="none" w:sz="0" w:space="0" w:color="auto"/>
          </w:divBdr>
        </w:div>
        <w:div w:id="848912248">
          <w:marLeft w:val="0"/>
          <w:marRight w:val="0"/>
          <w:marTop w:val="0"/>
          <w:marBottom w:val="0"/>
          <w:divBdr>
            <w:top w:val="none" w:sz="0" w:space="0" w:color="auto"/>
            <w:left w:val="none" w:sz="0" w:space="0" w:color="auto"/>
            <w:bottom w:val="none" w:sz="0" w:space="0" w:color="auto"/>
            <w:right w:val="none" w:sz="0" w:space="0" w:color="auto"/>
          </w:divBdr>
        </w:div>
        <w:div w:id="479157157">
          <w:marLeft w:val="0"/>
          <w:marRight w:val="0"/>
          <w:marTop w:val="0"/>
          <w:marBottom w:val="0"/>
          <w:divBdr>
            <w:top w:val="none" w:sz="0" w:space="0" w:color="auto"/>
            <w:left w:val="none" w:sz="0" w:space="0" w:color="auto"/>
            <w:bottom w:val="none" w:sz="0" w:space="0" w:color="auto"/>
            <w:right w:val="none" w:sz="0" w:space="0" w:color="auto"/>
          </w:divBdr>
        </w:div>
        <w:div w:id="193921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erver.com/text/ELB/Offenbarung3%2C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Verse%20det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server.com/text/ELB/1.Petrus2%2C25" TargetMode="External"/><Relationship Id="rId11" Type="http://schemas.openxmlformats.org/officeDocument/2006/relationships/hyperlink" Target="https://www.bibleserver.com/text/LUT/Psalm34%2C6" TargetMode="External"/><Relationship Id="rId5"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dc:creator>
  <cp:keywords/>
  <dc:description/>
  <cp:lastModifiedBy>Beat</cp:lastModifiedBy>
  <cp:revision>14</cp:revision>
  <dcterms:created xsi:type="dcterms:W3CDTF">2018-03-13T16:58:00Z</dcterms:created>
  <dcterms:modified xsi:type="dcterms:W3CDTF">2018-03-17T12:19:00Z</dcterms:modified>
</cp:coreProperties>
</file>